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20"/>
          <w:tab w:val="left" w:pos="4200" w:leader="none"/>
        </w:tabs>
        <w:spacing w:lineRule="auto" w:line="240" w:before="0" w:after="0"/>
        <w:contextualSpacing/>
        <w:jc w:val="center"/>
        <w:rPr>
          <w:rFonts w:ascii="Times New Roman" w:hAnsi="Times New Roman"/>
          <w:b/>
          <w:i/>
          <w:i/>
          <w:kern w:val="2"/>
          <w:sz w:val="32"/>
          <w:szCs w:val="32"/>
          <w:lang w:eastAsia="en-US"/>
        </w:rPr>
      </w:pPr>
      <w:r>
        <w:rPr/>
        <w:drawing>
          <wp:inline distT="0" distB="0" distL="0" distR="0">
            <wp:extent cx="5755005" cy="80454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kern w:val="2"/>
          <w:sz w:val="32"/>
          <w:szCs w:val="32"/>
          <w:lang w:eastAsia="en-US"/>
        </w:rPr>
        <w:t xml:space="preserve"> </w:t>
      </w:r>
      <w:r>
        <w:rPr>
          <w:rFonts w:ascii="Times New Roman" w:hAnsi="Times New Roman"/>
          <w:b/>
          <w:i/>
          <w:kern w:val="2"/>
          <w:sz w:val="32"/>
          <w:szCs w:val="32"/>
          <w:lang w:eastAsia="en-US"/>
        </w:rPr>
        <w:t>БИБЛИОГРАФИЧЕСКИЙ УКАЗАТЕЛЬ НОВЫХ ПОСТУПЛЕНИЙ В БИБЛИОТЕКУ СибЮУ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Times New Roman" w:hAnsi="Times New Roman"/>
          <w:i/>
          <w:i/>
          <w:kern w:val="2"/>
          <w:sz w:val="24"/>
          <w:szCs w:val="24"/>
          <w:lang w:eastAsia="en-US"/>
        </w:rPr>
      </w:pPr>
      <w:r>
        <w:rPr>
          <w:rFonts w:ascii="Times New Roman" w:hAnsi="Times New Roman"/>
          <w:b/>
          <w:i/>
          <w:kern w:val="2"/>
          <w:sz w:val="32"/>
          <w:szCs w:val="32"/>
          <w:lang w:eastAsia="en-US"/>
        </w:rPr>
        <w:t>за январь-декабрь 2023 г.</w:t>
      </w:r>
      <w:r>
        <w:rPr>
          <w:rFonts w:ascii="Times New Roman" w:hAnsi="Times New Roman"/>
          <w:i/>
          <w:kern w:val="2"/>
          <w:sz w:val="24"/>
          <w:szCs w:val="24"/>
          <w:lang w:eastAsia="en-US"/>
        </w:rPr>
        <w:t xml:space="preserve"> 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Times New Roman" w:hAnsi="Times New Roman"/>
          <w:b/>
          <w:i/>
          <w:i/>
          <w:kern w:val="2"/>
          <w:sz w:val="24"/>
          <w:szCs w:val="24"/>
          <w:lang w:eastAsia="en-US"/>
        </w:rPr>
      </w:pPr>
      <w:r>
        <w:rPr>
          <w:rFonts w:ascii="Times New Roman" w:hAnsi="Times New Roman"/>
          <w:b/>
          <w:i/>
          <w:kern w:val="2"/>
          <w:sz w:val="24"/>
          <w:szCs w:val="24"/>
          <w:lang w:eastAsia="en-US"/>
        </w:rPr>
        <w:t>Указатель содержит издания, как впервые поступившие, так и доукомплектованные.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Arial CYR" w:hAnsi="Arial CYR" w:cs="Arial CYR"/>
          <w:b/>
          <w:bCs/>
          <w:sz w:val="32"/>
          <w:szCs w:val="32"/>
        </w:rPr>
      </w:pPr>
      <w:r>
        <w:rPr>
          <w:rFonts w:cs="Arial CYR" w:ascii="Arial CYR" w:hAnsi="Arial CYR"/>
          <w:b/>
          <w:bCs/>
          <w:sz w:val="32"/>
          <w:szCs w:val="32"/>
        </w:rPr>
        <w:t xml:space="preserve">  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Arial CYR" w:hAnsi="Arial CYR" w:cs="Arial CYR"/>
          <w:sz w:val="16"/>
          <w:szCs w:val="16"/>
        </w:rPr>
      </w:pPr>
      <w:r>
        <w:rPr>
          <w:rFonts w:cs="Arial CYR" w:ascii="Arial CYR" w:hAnsi="Arial CYR"/>
          <w:sz w:val="16"/>
          <w:szCs w:val="16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Административное право. Общая часть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Административная ответственность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1.    </w:t>
      </w:r>
      <w:r>
        <w:rPr>
          <w:rFonts w:cs="Arial CYR" w:ascii="Arial CYR" w:hAnsi="Arial CYR"/>
          <w:b/>
          <w:bCs/>
          <w:sz w:val="20"/>
          <w:szCs w:val="20"/>
        </w:rPr>
        <w:t>67.621.033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М 18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Малахов, С. А.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Взаимосвязь норм законодательства об административных правонарушения</w:t>
      </w:r>
      <w:r>
        <w:rPr>
          <w:rFonts w:cs="Arial CYR" w:ascii="Arial CYR" w:hAnsi="Arial CYR"/>
          <w:sz w:val="20"/>
          <w:szCs w:val="20"/>
        </w:rPr>
        <w:t>х : автореф. дис. ... канд. юрид. наук : 5.1.2 / Малахов Сергей Алексеевич ; науч. рук. В. Р. Кисин ; Моск. ун-т М-ва внутрен. дел Рос. Федерации им. В. Я. Кикотя. - Москва, 2022. - 33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Формы и методы государственного управления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2.    </w:t>
      </w:r>
      <w:r>
        <w:rPr>
          <w:rFonts w:cs="Arial CYR" w:ascii="Arial CYR" w:hAnsi="Arial CYR"/>
          <w:b/>
          <w:bCs/>
          <w:sz w:val="20"/>
          <w:szCs w:val="20"/>
        </w:rPr>
        <w:t>67.621.03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П 78</w:t>
      </w:r>
    </w:p>
    <w:p>
      <w:pPr>
        <w:pStyle w:val="Normal"/>
        <w:widowControl w:val="false"/>
        <w:spacing w:lineRule="auto" w:line="240" w:before="0" w:after="0"/>
        <w:ind w:firstLine="301" w:left="601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Проблемы и перспективы</w:t>
      </w:r>
      <w:r>
        <w:rPr>
          <w:rFonts w:cs="Arial CYR" w:ascii="Arial CYR" w:hAnsi="Arial CYR"/>
          <w:sz w:val="20"/>
          <w:szCs w:val="20"/>
        </w:rPr>
        <w:t xml:space="preserve"> правового регулирования административных процедур в Российской Федерации : отчет о НИР / Сиб. ун-т потребит. кооп. ; рук. темы К. В. Давыдов. - Новосибирск, 2023. - 1 электрон. опт. диск (CD-ROM). – Загл. с титул. экрана. - </w:t>
      </w:r>
      <w:r>
        <w:rPr>
          <w:rFonts w:cs="Arial CYR" w:ascii="Arial CYR" w:hAnsi="Arial CYR"/>
          <w:bCs/>
          <w:sz w:val="20"/>
          <w:szCs w:val="20"/>
        </w:rPr>
        <w:t>URL: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3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  <w:r>
        <w:rPr>
          <w:rFonts w:cs="Arial CYR" w:ascii="Arial CYR" w:hAnsi="Arial CYR"/>
          <w:b/>
          <w:bCs/>
          <w:sz w:val="20"/>
          <w:szCs w:val="20"/>
        </w:rPr>
        <w:t xml:space="preserve">             </w:t>
      </w: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ind w:firstLine="301" w:left="601"/>
        <w:contextualSpacing/>
        <w:jc w:val="right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 w:right="13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Административное право. Особенная часть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Лицензионно-разрешительная деятельность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3.    </w:t>
      </w:r>
      <w:r>
        <w:rPr>
          <w:rFonts w:cs="Arial CYR" w:ascii="Arial CYR" w:hAnsi="Arial CYR"/>
          <w:b/>
          <w:bCs/>
          <w:sz w:val="20"/>
          <w:szCs w:val="20"/>
        </w:rPr>
        <w:t>67.621.163.16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Ф 17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Фаисханов, Р. Р.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Организационно-правовые основы разрешительной деятельности Росгвардии в области оборота гражданского оружия</w:t>
      </w:r>
      <w:r>
        <w:rPr>
          <w:rFonts w:cs="Arial CYR" w:ascii="Arial CYR" w:hAnsi="Arial CYR"/>
          <w:sz w:val="20"/>
          <w:szCs w:val="20"/>
        </w:rPr>
        <w:t xml:space="preserve"> : автореф. дис. ... канд. юрид. наук : 5.1.2 / Фаисханов Ринат Рифгатович ; науч. рук. А. Ю. Соколов ; Сарат. гос. юрид. акад. - Саратов, 2022. - 28 с.</w:t>
      </w: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 w:right="13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Гражданский процесс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Субъекты правоотношений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Прокурор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color w:themeColor="text1" w:val="000000"/>
          <w:sz w:val="28"/>
          <w:szCs w:val="28"/>
        </w:rPr>
      </w:pPr>
      <w:r>
        <w:rPr>
          <w:rFonts w:cs="Arial CYR" w:ascii="Arial CYR" w:hAnsi="Arial CYR"/>
          <w:b/>
          <w:bCs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4.    </w:t>
      </w:r>
      <w:r>
        <w:rPr>
          <w:rFonts w:cs="Arial CYR" w:ascii="Arial CYR" w:hAnsi="Arial CYR"/>
          <w:b/>
          <w:bCs/>
          <w:sz w:val="20"/>
          <w:szCs w:val="20"/>
        </w:rPr>
        <w:t>67.629.211.4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У 90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Участие прокурора в</w:t>
      </w:r>
      <w:r>
        <w:rPr>
          <w:rFonts w:cs="Arial CYR" w:ascii="Arial CYR" w:hAnsi="Arial CYR"/>
          <w:sz w:val="20"/>
          <w:szCs w:val="20"/>
        </w:rPr>
        <w:t xml:space="preserve"> гражданском процессе : учеб. пособие для вузов / [Я. С. Гришина, Ю. В. Ефимова, А. Н. Григорьев  [и др.]] ; ред.: Я. С. Гришина, Ю. В. Ефимова. - Москва : Юрайт, 2023. - 308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Абонемент (39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Гражданское право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5.    </w:t>
      </w:r>
      <w:r>
        <w:rPr>
          <w:rFonts w:cs="Arial CYR" w:ascii="Arial CYR" w:hAnsi="Arial CYR"/>
          <w:b/>
          <w:bCs/>
          <w:sz w:val="20"/>
          <w:szCs w:val="20"/>
        </w:rPr>
        <w:t>67.623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А 43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Актуальные проблемы гражданского</w:t>
      </w:r>
      <w:r>
        <w:rPr>
          <w:rFonts w:cs="Arial CYR" w:ascii="Arial CYR" w:hAnsi="Arial CYR"/>
          <w:sz w:val="20"/>
          <w:szCs w:val="20"/>
        </w:rPr>
        <w:t xml:space="preserve"> права и процесса : материалы всерос. науч.-практ. конф. (Омск, 29 апр. 2022 г.) / Сиб. юрид. ун-т ; ред.: Д. Т. Караманукян, Е. Н. Маланина, Е. А. Махиня. - Омск : Сиб. юрид. ун-т,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4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(2 экз.)</w:t>
      </w:r>
      <w:r>
        <w:rPr>
          <w:rFonts w:cs="Arial CYR" w:ascii="Arial CYR" w:hAnsi="Arial CYR"/>
          <w:sz w:val="20"/>
          <w:szCs w:val="20"/>
        </w:rPr>
        <w:t>.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Гражданское право. Обязательственное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Ответственность за неисполнение обязательств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6.    </w:t>
      </w:r>
      <w:r>
        <w:rPr>
          <w:rFonts w:cs="Arial CYR" w:ascii="Arial CYR" w:hAnsi="Arial CYR"/>
          <w:b/>
          <w:bCs/>
          <w:sz w:val="20"/>
          <w:szCs w:val="20"/>
        </w:rPr>
        <w:t>67.623.207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Ф 79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Формы и виды</w:t>
      </w:r>
      <w:r>
        <w:rPr>
          <w:rFonts w:cs="Arial CYR" w:ascii="Arial CYR" w:hAnsi="Arial CYR"/>
          <w:sz w:val="20"/>
          <w:szCs w:val="20"/>
        </w:rPr>
        <w:t xml:space="preserve"> гражданско-правовой ответственности : отчет о НИР / Волж. ун-т им. В. Н. Татищева (ин-т) ; науч. рук. В. П. Карлов ; исполн.: В. А. Якушин [и др.]. - Тольятти, 2023.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5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  <w:r>
        <w:rPr>
          <w:rFonts w:cs="Arial CYR" w:ascii="Arial CYR" w:hAnsi="Arial CYR"/>
          <w:sz w:val="20"/>
          <w:szCs w:val="20"/>
        </w:rPr>
        <w:t>.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Информатика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Теория систем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7.    </w:t>
      </w:r>
      <w:r>
        <w:rPr>
          <w:rFonts w:cs="Arial CYR" w:ascii="Arial CYR" w:hAnsi="Arial CYR"/>
          <w:b/>
          <w:bCs/>
          <w:sz w:val="20"/>
          <w:szCs w:val="20"/>
        </w:rPr>
        <w:t>32.817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С 40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Системный анализ как</w:t>
      </w:r>
      <w:r>
        <w:rPr>
          <w:rFonts w:cs="Arial CYR" w:ascii="Arial CYR" w:hAnsi="Arial CYR"/>
          <w:sz w:val="20"/>
          <w:szCs w:val="20"/>
        </w:rPr>
        <w:t xml:space="preserve"> направление общей теории систем : отчет о НИР / Ом. гуманитар. акад. ; науч. рук. О. Н. Лучко. - Омск,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6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  <w:r>
        <w:rPr>
          <w:rFonts w:cs="Arial CYR" w:ascii="Arial CYR" w:hAnsi="Arial CYR"/>
          <w:sz w:val="20"/>
          <w:szCs w:val="20"/>
        </w:rPr>
        <w:t>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История Европы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8.    </w:t>
      </w:r>
      <w:r>
        <w:rPr>
          <w:rFonts w:cs="Arial CYR" w:ascii="Arial CYR" w:hAnsi="Arial CYR"/>
          <w:b/>
          <w:bCs/>
          <w:sz w:val="20"/>
          <w:szCs w:val="20"/>
        </w:rPr>
        <w:t>63.3(4)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С 32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Сергеев, А. Г.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Светские и духовные властители Европы за 2000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лет</w:t>
      </w:r>
      <w:r>
        <w:rPr>
          <w:rFonts w:cs="Arial CYR" w:ascii="Arial CYR" w:hAnsi="Arial CYR"/>
          <w:sz w:val="20"/>
          <w:szCs w:val="20"/>
        </w:rPr>
        <w:t xml:space="preserve"> / А. Г. Сергеев. - Изд. 2-е, испр., перераб. и доп. - Москва : Логос, 2003. - 1002 с. : ил.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  <w:r>
        <w:rPr>
          <w:rFonts w:cs="Arial CYR" w:ascii="Arial CYR" w:hAnsi="Arial CYR"/>
          <w:sz w:val="20"/>
          <w:szCs w:val="20"/>
        </w:rPr>
        <w:t>.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История Западной Сибири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color w:themeColor="text1" w:val="000000"/>
          <w:u w:val="single"/>
        </w:rPr>
      </w:pPr>
      <w:r>
        <w:rPr>
          <w:rFonts w:cs="Arial CYR" w:ascii="Arial CYR" w:hAnsi="Arial CYR"/>
          <w:b/>
          <w:bCs/>
          <w:color w:themeColor="text1" w:val="000000"/>
          <w:u w:val="single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9.    </w:t>
      </w:r>
      <w:r>
        <w:rPr>
          <w:rFonts w:cs="Arial CYR" w:ascii="Arial CYR" w:hAnsi="Arial CYR"/>
          <w:b/>
          <w:bCs/>
          <w:sz w:val="20"/>
          <w:szCs w:val="20"/>
        </w:rPr>
        <w:t>63.3(253.3)633-68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О-57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Омичи на земле</w:t>
      </w:r>
      <w:r>
        <w:rPr>
          <w:rFonts w:cs="Arial CYR" w:ascii="Arial CYR" w:hAnsi="Arial CYR"/>
          <w:sz w:val="20"/>
          <w:szCs w:val="20"/>
        </w:rPr>
        <w:t xml:space="preserve"> Афганистана, 1979-1989 / сост.: Л. В. Рачек [и др.]. - Омск : Ом. кн. изд-во, 1995. - 319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right="1300"/>
        <w:contextualSpacing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Участники Гражданской войны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10.    </w:t>
      </w:r>
      <w:r>
        <w:rPr>
          <w:rFonts w:cs="Arial CYR" w:ascii="Arial CYR" w:hAnsi="Arial CYR"/>
          <w:b/>
          <w:bCs/>
          <w:sz w:val="20"/>
          <w:szCs w:val="20"/>
        </w:rPr>
        <w:t>63.3(253.3)6-8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П 47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Познанский, В. С.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Сибирский красный генерал</w:t>
      </w:r>
      <w:r>
        <w:rPr>
          <w:rFonts w:cs="Arial CYR" w:ascii="Arial CYR" w:hAnsi="Arial CYR"/>
          <w:sz w:val="20"/>
          <w:szCs w:val="20"/>
        </w:rPr>
        <w:t xml:space="preserve"> / В. С. Познанский ; ред. И. М. Разгон ; Акад. наук СССР. Сиб отд-ние. Ин-т истории, филологии и философии. - Новосибирск : Наука, 1972. - 270 с.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  <w:t xml:space="preserve">  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История России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XVIII в. - 1917 г.</w:t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11.    </w:t>
      </w:r>
      <w:r>
        <w:rPr>
          <w:rFonts w:cs="Arial CYR" w:ascii="Arial CYR" w:hAnsi="Arial CYR"/>
          <w:b/>
          <w:bCs/>
          <w:sz w:val="20"/>
          <w:szCs w:val="20"/>
        </w:rPr>
        <w:t>63.3(2)47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И 75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 </w:t>
      </w:r>
      <w:r>
        <w:rPr>
          <w:rFonts w:cs="Arial CYR" w:ascii="Arial CYR" w:hAnsi="Arial CYR"/>
          <w:b/>
          <w:bCs/>
          <w:sz w:val="20"/>
          <w:szCs w:val="20"/>
        </w:rPr>
        <w:t>Йосифова, Б.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Декабристы</w:t>
      </w:r>
      <w:r>
        <w:rPr>
          <w:rFonts w:cs="Arial CYR" w:ascii="Arial CYR" w:hAnsi="Arial CYR"/>
          <w:sz w:val="20"/>
          <w:szCs w:val="20"/>
        </w:rPr>
        <w:t xml:space="preserve"> : пер. с болг. / Б. Йосифова ; пер. А. М. Кореньков ; послесл., ред. и примеч. В. А. Федорова. - 2-е изд. - Москва : Прогресс, 1989. - 574 с. : ил.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Октябрь 1917 - СССР (1922-1991)</w:t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12.    </w:t>
      </w:r>
      <w:r>
        <w:rPr>
          <w:rFonts w:cs="Arial CYR" w:ascii="Arial CYR" w:hAnsi="Arial CYR"/>
          <w:b/>
          <w:bCs/>
          <w:sz w:val="20"/>
          <w:szCs w:val="20"/>
        </w:rPr>
        <w:t>63.3(2)6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В 68</w:t>
      </w:r>
    </w:p>
    <w:p>
      <w:pPr>
        <w:pStyle w:val="Normal"/>
        <w:widowControl w:val="false"/>
        <w:tabs>
          <w:tab w:val="clear" w:pos="720"/>
          <w:tab w:val="left" w:pos="851" w:leader="none"/>
        </w:tabs>
        <w:spacing w:lineRule="auto" w:line="240" w:before="0" w:after="0"/>
        <w:ind w:left="567"/>
        <w:contextualSpacing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Володин,</w:t>
      </w:r>
      <w:bookmarkStart w:id="0" w:name="_GoBack"/>
      <w:bookmarkEnd w:id="0"/>
      <w:r>
        <w:rPr>
          <w:rFonts w:cs="Arial CYR" w:ascii="Arial CYR" w:hAnsi="Arial CYR"/>
          <w:b/>
          <w:bCs/>
          <w:sz w:val="20"/>
          <w:szCs w:val="20"/>
        </w:rPr>
        <w:t xml:space="preserve"> С.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Подвиг продолжается</w:t>
      </w:r>
      <w:r>
        <w:rPr>
          <w:rFonts w:cs="Arial CYR" w:ascii="Arial CYR" w:hAnsi="Arial CYR"/>
          <w:sz w:val="20"/>
          <w:szCs w:val="20"/>
        </w:rPr>
        <w:t xml:space="preserve"> : очерки об учителях - участниках Великой        Отечественной войны / С. Володин. - Изд. 2-е, доп. - Москва : Просвещение, 1990. - 192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  <w:r>
        <w:rPr>
          <w:rFonts w:cs="Arial CYR" w:ascii="Arial CYR" w:hAnsi="Arial CYR"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13.    </w:t>
      </w:r>
      <w:r>
        <w:rPr>
          <w:rFonts w:cs="Arial CYR" w:ascii="Arial CYR" w:hAnsi="Arial CYR"/>
          <w:b/>
          <w:bCs/>
          <w:sz w:val="20"/>
          <w:szCs w:val="20"/>
        </w:rPr>
        <w:t>63.3(2)6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Д 38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Дети военной поры</w:t>
      </w:r>
      <w:r>
        <w:rPr>
          <w:rFonts w:cs="Arial CYR" w:ascii="Arial CYR" w:hAnsi="Arial CYR"/>
          <w:sz w:val="20"/>
          <w:szCs w:val="20"/>
        </w:rPr>
        <w:t xml:space="preserve"> : очерки, эссе / сост. Э. Максимова. - Изд. 2-е, доп. - Москва : Политиздат, 1988. - 320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14.    </w:t>
      </w:r>
      <w:r>
        <w:rPr>
          <w:rFonts w:cs="Arial CYR" w:ascii="Arial CYR" w:hAnsi="Arial CYR"/>
          <w:b/>
          <w:bCs/>
          <w:sz w:val="20"/>
          <w:szCs w:val="20"/>
        </w:rPr>
        <w:t>63.3(2)6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Ж 86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Жуков, Г. К.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Воспоминания и размышления</w:t>
      </w:r>
      <w:r>
        <w:rPr>
          <w:rFonts w:cs="Arial CYR" w:ascii="Arial CYR" w:hAnsi="Arial CYR"/>
          <w:sz w:val="20"/>
          <w:szCs w:val="20"/>
        </w:rPr>
        <w:t xml:space="preserve"> : мемуары / Г. К. Жуков. - Москва : Изд-во Агентства печати Новости, 1970. - 703 с. : фот.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Криминалистика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Расследование терроризма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15.    </w:t>
      </w:r>
      <w:r>
        <w:rPr>
          <w:rFonts w:cs="Arial CYR" w:ascii="Arial CYR" w:hAnsi="Arial CYR"/>
          <w:b/>
          <w:bCs/>
          <w:sz w:val="20"/>
          <w:szCs w:val="20"/>
        </w:rPr>
        <w:t>67.629.431.51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М 54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Методика расследования финансового</w:t>
      </w:r>
      <w:r>
        <w:rPr>
          <w:rFonts w:cs="Arial CYR" w:ascii="Arial CYR" w:hAnsi="Arial CYR"/>
          <w:sz w:val="20"/>
          <w:szCs w:val="20"/>
        </w:rPr>
        <w:t xml:space="preserve"> терроризма : отчет о НИР / Сиб. ин-т бизнеса, упр. и психологии ; рук. темы С. Э. Воронин ; исполн.: А. А. Абрамова, О. Х. Галимов. - Красноярск, 2023. – 1 электрон. опт. диск (CD-ROM). - Загл. на контейнере : Методика расследования финансирования терроризма. - </w:t>
      </w:r>
      <w:r>
        <w:rPr>
          <w:rFonts w:cs="Arial CYR" w:ascii="Arial CYR" w:hAnsi="Arial CYR"/>
          <w:bCs/>
          <w:sz w:val="20"/>
          <w:szCs w:val="20"/>
        </w:rPr>
        <w:t>URL: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7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Литературоведение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Музеи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16.    </w:t>
      </w:r>
      <w:r>
        <w:rPr>
          <w:rFonts w:cs="Arial CYR" w:ascii="Arial CYR" w:hAnsi="Arial CYR"/>
          <w:b/>
          <w:bCs/>
          <w:sz w:val="20"/>
          <w:szCs w:val="20"/>
        </w:rPr>
        <w:t>83.3(2)л6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29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Селегей, П. Е.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Между Машуком и Бешту</w:t>
      </w:r>
      <w:r>
        <w:rPr>
          <w:rFonts w:cs="Arial CYR" w:ascii="Arial CYR" w:hAnsi="Arial CYR"/>
          <w:sz w:val="20"/>
          <w:szCs w:val="20"/>
        </w:rPr>
        <w:t>.. : путеводитель по Гос. музею-заповеднику М. Ю. Лермонтова / П. Е. Селегей. - Ставрополь : Ставроп. кн. изд-во, 1976. - 175 с. : ил.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Русская литература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17.    </w:t>
      </w:r>
      <w:r>
        <w:rPr>
          <w:rFonts w:cs="Arial CYR" w:ascii="Arial CYR" w:hAnsi="Arial CYR"/>
          <w:b/>
          <w:bCs/>
          <w:sz w:val="20"/>
          <w:szCs w:val="20"/>
        </w:rPr>
        <w:t>83.3(2Рос=Рус)-8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Л 49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М. Ю. Лермонтов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в русской критике</w:t>
      </w:r>
      <w:r>
        <w:rPr>
          <w:rFonts w:cs="Arial CYR" w:ascii="Arial CYR" w:hAnsi="Arial CYR"/>
          <w:sz w:val="20"/>
          <w:szCs w:val="20"/>
        </w:rPr>
        <w:t xml:space="preserve"> : сб. ст. / сост., авт. вступ. ст. и примеч. К. Н. Ломунов. - Москва : Совет. Россия, 1985. - 288 с. - (Школьная библиотека).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right="130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18.    </w:t>
      </w:r>
      <w:r>
        <w:rPr>
          <w:rFonts w:cs="Arial CYR" w:ascii="Arial CYR" w:hAnsi="Arial CYR"/>
          <w:b/>
          <w:bCs/>
          <w:sz w:val="20"/>
          <w:szCs w:val="20"/>
        </w:rPr>
        <w:t>83.3(2Рос=Рус)-8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Ш 76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Шнейдер, И. И.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Встречи с Есениным</w:t>
      </w:r>
      <w:r>
        <w:rPr>
          <w:rFonts w:cs="Arial CYR" w:ascii="Arial CYR" w:hAnsi="Arial CYR"/>
          <w:sz w:val="20"/>
          <w:szCs w:val="20"/>
        </w:rPr>
        <w:t xml:space="preserve"> : воспоминания / И. И. Шнейдер. - Москва : Совет. Россия, 1965. - 103 с. : ил.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Образование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19.    </w:t>
      </w:r>
      <w:r>
        <w:rPr>
          <w:rFonts w:cs="Arial CYR" w:ascii="Arial CYR" w:hAnsi="Arial CYR"/>
          <w:b/>
          <w:bCs/>
          <w:sz w:val="20"/>
          <w:szCs w:val="20"/>
        </w:rPr>
        <w:t>74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40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Система российского образования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в условиях глобализации</w:t>
      </w:r>
      <w:r>
        <w:rPr>
          <w:rFonts w:cs="Arial CYR" w:ascii="Arial CYR" w:hAnsi="Arial CYR"/>
          <w:sz w:val="20"/>
          <w:szCs w:val="20"/>
        </w:rPr>
        <w:t xml:space="preserve"> : отчет о НИР / Ом. гуманитар. акад. ; науч. рук. В. Г. Пузиков. - Омск,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8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Образование профессиональное и специальное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20.    </w:t>
      </w:r>
      <w:r>
        <w:rPr>
          <w:rFonts w:cs="Arial CYR" w:ascii="Arial CYR" w:hAnsi="Arial CYR"/>
          <w:b/>
          <w:bCs/>
          <w:sz w:val="20"/>
          <w:szCs w:val="20"/>
        </w:rPr>
        <w:t>74.5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И 73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Интерпретационные обучающие технологии</w:t>
      </w:r>
      <w:r>
        <w:rPr>
          <w:rFonts w:cs="Arial CYR" w:ascii="Arial CYR" w:hAnsi="Arial CYR"/>
          <w:sz w:val="20"/>
          <w:szCs w:val="20"/>
        </w:rPr>
        <w:t xml:space="preserve">  : отчет о НИР / Сиб. ун-т потребит. кооп. ; рук. темы Д. Ю. Ануфриева ; исполн.: О. Н. Попова [и др.]. - Новосибирск,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9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Общественные науки в целом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21.    </w:t>
      </w:r>
      <w:r>
        <w:rPr>
          <w:rFonts w:cs="Arial CYR" w:ascii="Arial CYR" w:hAnsi="Arial CYR"/>
          <w:b/>
          <w:bCs/>
          <w:sz w:val="20"/>
          <w:szCs w:val="20"/>
        </w:rPr>
        <w:t>60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Ч-39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Человек и общество</w:t>
      </w:r>
      <w:r>
        <w:rPr>
          <w:rFonts w:cs="Arial CYR" w:ascii="Arial CYR" w:hAnsi="Arial CYR"/>
          <w:sz w:val="20"/>
          <w:szCs w:val="20"/>
        </w:rPr>
        <w:t xml:space="preserve"> в нестабильном мире : материалы междунар. науч.-практ. конф. (Омск, 1 марта 2022 г.) / Сиб. юрид. ун-т ; ред. Ю. П. Денисов. - Омск : Сиб. юрид. ун-т,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0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(2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Психология детская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22.    </w:t>
      </w:r>
      <w:r>
        <w:rPr>
          <w:rFonts w:cs="Arial CYR" w:ascii="Arial CYR" w:hAnsi="Arial CYR"/>
          <w:b/>
          <w:bCs/>
          <w:sz w:val="20"/>
          <w:szCs w:val="20"/>
        </w:rPr>
        <w:t>88.8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П 84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Профилактика кибербуллинга в</w:t>
      </w:r>
      <w:r>
        <w:rPr>
          <w:rFonts w:cs="Arial CYR" w:ascii="Arial CYR" w:hAnsi="Arial CYR"/>
          <w:b/>
          <w:sz w:val="20"/>
          <w:szCs w:val="20"/>
        </w:rPr>
        <w:t xml:space="preserve"> подростковой среде</w:t>
      </w:r>
      <w:r>
        <w:rPr>
          <w:rFonts w:cs="Arial CYR" w:ascii="Arial CYR" w:hAnsi="Arial CYR"/>
          <w:sz w:val="20"/>
          <w:szCs w:val="20"/>
        </w:rPr>
        <w:t xml:space="preserve"> : отчет о НИР / Сиб. ин-т бизнеса, упр. и психологии ; рук. темы Т. Г. Авдеева ; исполн.: Н. В. Суворова [и др.]. - Красноярск,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1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Педагогическая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23.    </w:t>
      </w:r>
      <w:r>
        <w:rPr>
          <w:rFonts w:cs="Arial CYR" w:ascii="Arial CYR" w:hAnsi="Arial CYR"/>
          <w:b/>
          <w:bCs/>
          <w:sz w:val="20"/>
          <w:szCs w:val="20"/>
        </w:rPr>
        <w:t>88.8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69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Социальный интерес как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интегративное качество личности студентов-психологов в определении отчужденности в межличностных отношениях</w:t>
      </w:r>
      <w:r>
        <w:rPr>
          <w:rFonts w:cs="Arial CYR" w:ascii="Arial CYR" w:hAnsi="Arial CYR"/>
          <w:sz w:val="20"/>
          <w:szCs w:val="20"/>
        </w:rPr>
        <w:t xml:space="preserve"> : отчет о НИР / Межрегион. открытый соц. ин-т ; рук. исслед. О. В. Калмыкова. - Йошкар-Ола, 2023. – 1 электрон. опт. диск (CD-ROM). - Загл. с титул. экрана. - Загл. на контейнере : Социальный интерес как интегративное качество личности студентов-психологов в преодолении отчужденности в межличностных отношениях.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2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 xml:space="preserve">Читальный зал (1 экз.) </w:t>
      </w:r>
    </w:p>
    <w:p>
      <w:pPr>
        <w:pStyle w:val="Normal"/>
        <w:widowControl w:val="false"/>
        <w:spacing w:lineRule="auto" w:line="240" w:before="0" w:after="0"/>
        <w:ind w:firstLine="300" w:left="600" w:right="13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Психология отраслевая (прикладная)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24.    </w:t>
      </w:r>
      <w:r>
        <w:rPr>
          <w:rFonts w:cs="Arial CYR" w:ascii="Arial CYR" w:hAnsi="Arial CYR"/>
          <w:b/>
          <w:bCs/>
          <w:sz w:val="20"/>
          <w:szCs w:val="20"/>
        </w:rPr>
        <w:t>88.4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П 86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Психологические аспекты личного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бренда сотрудника</w:t>
      </w:r>
      <w:r>
        <w:rPr>
          <w:rFonts w:cs="Arial CYR" w:ascii="Arial CYR" w:hAnsi="Arial CYR"/>
          <w:sz w:val="20"/>
          <w:szCs w:val="20"/>
        </w:rPr>
        <w:t xml:space="preserve"> : отчет о НИР / Сиб. ин-т бизнеса, упр. и психологии ; рук. темы Н. В. Суворова ; исполн.: А. М. Мамуркова [и др.]. - Красноярск,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3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Психология социальная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25.    </w:t>
      </w:r>
      <w:r>
        <w:rPr>
          <w:rFonts w:cs="Arial CYR" w:ascii="Arial CYR" w:hAnsi="Arial CYR"/>
          <w:b/>
          <w:bCs/>
          <w:sz w:val="20"/>
          <w:szCs w:val="20"/>
        </w:rPr>
        <w:t>88.5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69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Социально-психологические особенности женщин</w:t>
      </w:r>
      <w:r>
        <w:rPr>
          <w:rFonts w:cs="Arial CYR" w:ascii="Arial CYR" w:hAnsi="Arial CYR"/>
          <w:sz w:val="20"/>
          <w:szCs w:val="20"/>
        </w:rPr>
        <w:t xml:space="preserve"> с алкогольной зависимостью : отчет о НИР / Сиб. ин-т бизнеса, упр. и психологии ; рук. темы Н. В. Суворова ; исполн.: В. А. Толстикова [и др.]. - Красноярск,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4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  <w:r>
        <w:rPr>
          <w:rFonts w:cs="Arial CYR" w:ascii="Arial CYR" w:hAnsi="Arial CYR"/>
          <w:sz w:val="20"/>
          <w:szCs w:val="20"/>
        </w:rPr>
        <w:tab/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Судебные процессы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26.    </w:t>
      </w:r>
      <w:r>
        <w:rPr>
          <w:rFonts w:cs="Arial CYR" w:ascii="Arial CYR" w:hAnsi="Arial CYR"/>
          <w:b/>
          <w:bCs/>
          <w:sz w:val="20"/>
          <w:szCs w:val="20"/>
        </w:rPr>
        <w:t>67.629.5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К 64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Кони, А. Ф.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Избранное</w:t>
      </w:r>
      <w:r>
        <w:rPr>
          <w:rFonts w:cs="Arial CYR" w:ascii="Arial CYR" w:hAnsi="Arial CYR"/>
          <w:sz w:val="20"/>
          <w:szCs w:val="20"/>
        </w:rPr>
        <w:t xml:space="preserve"> : мемуары / А. Ф. Кони. - Москва : Совет. Россия, 1989. - 496 с.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Трудовое право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Правовое регулирование труда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27.    </w:t>
      </w:r>
      <w:r>
        <w:rPr>
          <w:rFonts w:cs="Arial CYR" w:ascii="Arial CYR" w:hAnsi="Arial CYR"/>
          <w:b/>
          <w:bCs/>
          <w:sz w:val="20"/>
          <w:szCs w:val="20"/>
        </w:rPr>
        <w:t>67.627.8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П 68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Правовое регулирование общественных</w:t>
      </w:r>
      <w:r>
        <w:rPr>
          <w:rFonts w:cs="Arial CYR" w:ascii="Arial CYR" w:hAnsi="Arial CYR"/>
          <w:sz w:val="20"/>
          <w:szCs w:val="20"/>
        </w:rPr>
        <w:t xml:space="preserve"> отношений в области труда и социальной сферы : отчет о НИР / Сиб. ун-т потребит. кооп. ; рук. темы А. В. Чельцов ; исполн.: Е. А. Стабровская [и др.]. - Новосибирск,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5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Уголовное право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color w:themeColor="text1" w:val="000000"/>
          <w:u w:val="single"/>
        </w:rPr>
      </w:pPr>
      <w:r>
        <w:rPr>
          <w:rFonts w:cs="Arial CYR" w:ascii="Arial CYR" w:hAnsi="Arial CYR"/>
          <w:b/>
          <w:bCs/>
          <w:color w:themeColor="text1" w:val="000000"/>
          <w:u w:val="single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28.    </w:t>
      </w:r>
      <w:r>
        <w:rPr>
          <w:rFonts w:cs="Arial CYR" w:ascii="Arial CYR" w:hAnsi="Arial CYR"/>
          <w:b/>
          <w:bCs/>
          <w:sz w:val="20"/>
          <w:szCs w:val="20"/>
        </w:rPr>
        <w:t>67.628.1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А 43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Актуальные проблемы уголовной</w:t>
      </w:r>
      <w:r>
        <w:rPr>
          <w:rFonts w:cs="Arial CYR" w:ascii="Arial CYR" w:hAnsi="Arial CYR"/>
          <w:sz w:val="20"/>
          <w:szCs w:val="20"/>
        </w:rPr>
        <w:t xml:space="preserve"> и </w:t>
      </w:r>
      <w:r>
        <w:rPr>
          <w:rFonts w:cs="Arial CYR" w:ascii="Arial CYR" w:hAnsi="Arial CYR"/>
          <w:b/>
          <w:sz w:val="20"/>
          <w:szCs w:val="20"/>
        </w:rPr>
        <w:t>уголовно-процессуальной политики Российской Федерации</w:t>
      </w:r>
      <w:r>
        <w:rPr>
          <w:rFonts w:cs="Arial CYR" w:ascii="Arial CYR" w:hAnsi="Arial CYR"/>
          <w:sz w:val="20"/>
          <w:szCs w:val="20"/>
        </w:rPr>
        <w:t xml:space="preserve"> : материалы междунар. науч.-практ. конф. (Омск, 22 апр. 2022 г.) / Сиб. юрид. ун-т ; ред.: И. Г. Рагозина, Ю. В. Деришев. - Омск : Сиб. юрид. ун-т,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6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 xml:space="preserve">Читальный зал (2 экз.)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Уголовное право. Общая часть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Освобождение от уголовной ответственности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29.    </w:t>
      </w:r>
      <w:r>
        <w:rPr>
          <w:rFonts w:cs="Arial CYR" w:ascii="Arial CYR" w:hAnsi="Arial CYR"/>
          <w:b/>
          <w:bCs/>
          <w:sz w:val="20"/>
          <w:szCs w:val="20"/>
        </w:rPr>
        <w:t>67.628.103.3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О-72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Освобождение от уголовной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ответственности в связи с примирением с потерпевшим</w:t>
      </w:r>
      <w:r>
        <w:rPr>
          <w:rFonts w:cs="Arial CYR" w:ascii="Arial CYR" w:hAnsi="Arial CYR"/>
          <w:sz w:val="20"/>
          <w:szCs w:val="20"/>
        </w:rPr>
        <w:t xml:space="preserve"> : отчет о НИР / М-во науки и высш. образования Рос. Федерации, Волж. ун-т им. В. Н. Татищева (ин-т) ; науч. рук. В. П. Карлов ; исполн.: В. А. Якушин [и др.]. - Тольятти, 2023. - 211 л.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Уголовное право. Особенная часть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Преступления против конституционных прав и свобод человека и гражданина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30.    </w:t>
      </w:r>
      <w:r>
        <w:rPr>
          <w:rFonts w:cs="Arial CYR" w:ascii="Arial CYR" w:hAnsi="Arial CYR"/>
          <w:b/>
          <w:bCs/>
          <w:sz w:val="20"/>
          <w:szCs w:val="20"/>
        </w:rPr>
        <w:t>67.628.111.4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Н 48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Некрасов, В. Н.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Уголовно-правовая охрана общественных отношений в сфере инновационной деятельности</w:t>
      </w:r>
      <w:r>
        <w:rPr>
          <w:rFonts w:cs="Arial CYR" w:ascii="Arial CYR" w:hAnsi="Arial CYR"/>
          <w:sz w:val="20"/>
          <w:szCs w:val="20"/>
        </w:rPr>
        <w:t xml:space="preserve"> : автореф. дис. ... д-ра юрид. наук : 5.1.4 / Некрасов Василий Николаевич ; науч. конс. Л. Л. Кругликов ; Урал. гос. юрид. ун-т им. В. Ф. Яковлева, Волог. ин-т права и экономики Федер. службы исполн. наказаний. - Екатеринбург, 2022. - 36 с.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Преступления против порядка управления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31.    </w:t>
      </w:r>
      <w:r>
        <w:rPr>
          <w:rFonts w:cs="Arial CYR" w:ascii="Arial CYR" w:hAnsi="Arial CYR"/>
          <w:b/>
          <w:bCs/>
          <w:sz w:val="20"/>
          <w:szCs w:val="20"/>
        </w:rPr>
        <w:t>67.628.114.4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У 26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Уголовно-правовая характеристика, актуальные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 xml:space="preserve">проблемы квалификации самоуправства и ответственности за его совершение </w:t>
      </w:r>
      <w:r>
        <w:rPr>
          <w:rFonts w:cs="Arial CYR" w:ascii="Arial CYR" w:hAnsi="Arial CYR"/>
          <w:sz w:val="20"/>
          <w:szCs w:val="20"/>
        </w:rPr>
        <w:t xml:space="preserve">: отчет о НИР / Волж. ун-т им. В. Н. Татищева (ин-т) ; науч. рук. В. П. Карлов ; исполн.: В. А. Якушин [и др.]. - Тольятти,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7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right="13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Уголовный процесс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color w:themeColor="text1" w:val="000000"/>
          <w:u w:val="single"/>
        </w:rPr>
      </w:pPr>
      <w:r>
        <w:rPr>
          <w:rFonts w:cs="Arial CYR" w:ascii="Arial CYR" w:hAnsi="Arial CYR"/>
          <w:b/>
          <w:bCs/>
          <w:color w:themeColor="text1" w:val="000000"/>
          <w:u w:val="single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32.    </w:t>
      </w:r>
      <w:r>
        <w:rPr>
          <w:rFonts w:cs="Arial CYR" w:ascii="Arial CYR" w:hAnsi="Arial CYR"/>
          <w:b/>
          <w:bCs/>
          <w:sz w:val="20"/>
          <w:szCs w:val="20"/>
        </w:rPr>
        <w:t>67.629.3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П 68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bCs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Право на законный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суд в уголовном процессе</w:t>
      </w:r>
      <w:r>
        <w:rPr>
          <w:rFonts w:cs="Arial CYR" w:ascii="Arial CYR" w:hAnsi="Arial CYR"/>
          <w:sz w:val="20"/>
          <w:szCs w:val="20"/>
        </w:rPr>
        <w:t xml:space="preserve"> : отчет о НИР / Сиб. ин-т бизнеса, упр. и психологии ; рук. темы П. В. Кондрашин. - Красноярск, 2023. - 1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8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bCs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 xml:space="preserve">                                                                </w:t>
      </w: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Художественная литература зарубежных стран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Великобритания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33.    </w:t>
      </w:r>
      <w:r>
        <w:rPr>
          <w:rFonts w:cs="Arial CYR" w:ascii="Arial CYR" w:hAnsi="Arial CYR"/>
          <w:b/>
          <w:bCs/>
          <w:sz w:val="20"/>
          <w:szCs w:val="20"/>
        </w:rPr>
        <w:t>84(4Вел)-44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У 13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Уайльд, О.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Портрет Дориана Грея</w:t>
      </w:r>
      <w:r>
        <w:rPr>
          <w:rFonts w:cs="Arial CYR" w:ascii="Arial CYR" w:hAnsi="Arial CYR"/>
          <w:sz w:val="20"/>
          <w:szCs w:val="20"/>
        </w:rPr>
        <w:t xml:space="preserve"> : [роман] : пер. с англ. / О. Уайльд. - Ташкент : Укитувчи, 1987. - 190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  <w:r>
        <w:rPr>
          <w:rFonts w:cs="Arial CYR" w:ascii="Arial CYR" w:hAnsi="Arial CYR"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left="600" w:right="130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34.    </w:t>
      </w:r>
      <w:r>
        <w:rPr>
          <w:rFonts w:cs="Arial CYR" w:ascii="Arial CYR" w:hAnsi="Arial CYR"/>
          <w:b/>
          <w:bCs/>
          <w:sz w:val="20"/>
          <w:szCs w:val="20"/>
        </w:rPr>
        <w:t>84(4Вел)-5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Ш 41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Шекспир, У.</w:t>
      </w:r>
      <w:r>
        <w:rPr>
          <w:rFonts w:cs="Arial CYR" w:ascii="Arial CYR" w:hAnsi="Arial CYR"/>
          <w:b/>
          <w:sz w:val="20"/>
          <w:szCs w:val="20"/>
        </w:rPr>
        <w:t xml:space="preserve"> Гамлет</w:t>
      </w:r>
      <w:r>
        <w:rPr>
          <w:rFonts w:cs="Arial CYR" w:ascii="Arial CYR" w:hAnsi="Arial CYR"/>
          <w:sz w:val="20"/>
          <w:szCs w:val="20"/>
        </w:rPr>
        <w:t xml:space="preserve"> : пер. с англ. / У. Шекспир, W. Shakespear. - Москва : Дет. лит., 1983. - 190 с. - (Школьная библиотека).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Германия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35.    </w:t>
      </w:r>
      <w:r>
        <w:rPr>
          <w:rFonts w:cs="Arial CYR" w:ascii="Arial CYR" w:hAnsi="Arial CYR"/>
          <w:b/>
          <w:bCs/>
          <w:sz w:val="20"/>
          <w:szCs w:val="20"/>
        </w:rPr>
        <w:t>84(4Гем)-44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Ф 36</w:t>
      </w:r>
    </w:p>
    <w:p>
      <w:pPr>
        <w:pStyle w:val="Normal"/>
        <w:widowControl w:val="false"/>
        <w:spacing w:lineRule="auto" w:line="240" w:before="0" w:after="0"/>
        <w:ind w:firstLine="301" w:left="601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Фейхтвангер, Л.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Гойя, или тяжкий путь познания</w:t>
      </w:r>
      <w:r>
        <w:rPr>
          <w:rFonts w:cs="Arial CYR" w:ascii="Arial CYR" w:hAnsi="Arial CYR"/>
          <w:sz w:val="20"/>
          <w:szCs w:val="20"/>
        </w:rPr>
        <w:t xml:space="preserve"> : [роман] : пер. с нем. / Л. Фейхтвангер ; пер.: Н.  Касаткина [и др.] ; авт. предисл. Б. Сучков. - Москва : Правда, 1982. - 575 с. : ил. </w:t>
      </w:r>
    </w:p>
    <w:p>
      <w:pPr>
        <w:pStyle w:val="Normal"/>
        <w:widowControl w:val="false"/>
        <w:spacing w:lineRule="auto" w:line="240" w:before="0" w:after="0"/>
        <w:ind w:firstLine="301" w:left="601"/>
        <w:contextualSpacing/>
        <w:jc w:val="right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>Абонемент (1 экз.)</w:t>
      </w:r>
      <w:r>
        <w:rPr>
          <w:rFonts w:cs="Arial CYR" w:ascii="Arial CYR" w:hAnsi="Arial CYR"/>
          <w:bCs/>
          <w:sz w:val="20"/>
          <w:szCs w:val="20"/>
        </w:rPr>
        <w:t xml:space="preserve">                           </w:t>
      </w: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Польша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36.    </w:t>
      </w:r>
      <w:r>
        <w:rPr>
          <w:rFonts w:cs="Arial CYR" w:ascii="Arial CYR" w:hAnsi="Arial CYR"/>
          <w:b/>
          <w:bCs/>
          <w:sz w:val="20"/>
          <w:szCs w:val="20"/>
        </w:rPr>
        <w:t>84(4Пол)-44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31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Сенкевич, Г.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Пан Володыевский</w:t>
      </w:r>
      <w:r>
        <w:rPr>
          <w:rFonts w:cs="Arial CYR" w:ascii="Arial CYR" w:hAnsi="Arial CYR"/>
          <w:sz w:val="20"/>
          <w:szCs w:val="20"/>
        </w:rPr>
        <w:t xml:space="preserve"> = Pan Wolodyjowski : роман : пер. с пол. / Г. Сенкевич ; пер.: Г. Языковой [и др.] ; послесл. и примеч. Б. Стахеева. - Москва : Пресса, 1992. - 478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right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>Абонемент (1 экз.)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                                                                                                  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Франция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</w:rPr>
      </w:pPr>
      <w:r>
        <w:rPr>
          <w:rFonts w:cs="Arial CYR" w:ascii="Arial CYR" w:hAnsi="Arial CYR"/>
          <w:b/>
          <w:bCs/>
          <w:i/>
          <w:i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37.    </w:t>
      </w:r>
      <w:r>
        <w:rPr>
          <w:rFonts w:cs="Arial CYR" w:ascii="Arial CYR" w:hAnsi="Arial CYR"/>
          <w:b/>
          <w:bCs/>
          <w:sz w:val="20"/>
          <w:szCs w:val="20"/>
        </w:rPr>
        <w:t>84(4Фра)-44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Г 99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Гюго, В.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Человек, который смеется</w:t>
      </w:r>
      <w:r>
        <w:rPr>
          <w:rFonts w:cs="Arial CYR" w:ascii="Arial CYR" w:hAnsi="Arial CYR"/>
          <w:sz w:val="20"/>
          <w:szCs w:val="20"/>
        </w:rPr>
        <w:t xml:space="preserve"> : [роман] : пер. с фр. / В. Гюго ; пер. А. И. Кирпичников. - Москва : В. Роджер : Столетие, 1994. - 575 с. - (Классический роман).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left="600" w:right="130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38.    </w:t>
      </w:r>
      <w:r>
        <w:rPr>
          <w:rFonts w:cs="Arial CYR" w:ascii="Arial CYR" w:hAnsi="Arial CYR"/>
          <w:b/>
          <w:bCs/>
          <w:sz w:val="20"/>
          <w:szCs w:val="20"/>
        </w:rPr>
        <w:t>84(4Фра)-44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Ф 83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Франс, А.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Остров пингвинов. Восстание ангелов</w:t>
      </w:r>
      <w:r>
        <w:rPr>
          <w:rFonts w:cs="Arial CYR" w:ascii="Arial CYR" w:hAnsi="Arial CYR"/>
          <w:sz w:val="20"/>
          <w:szCs w:val="20"/>
        </w:rPr>
        <w:t xml:space="preserve"> : [романы] : пер. с фр. / А. Франс. - Москва : Худож. лит., 1978. - 384 с. - (Классики и современники Зарубежная литература).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Художественная мировая литература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Произведения литературы Древнего мира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39.    </w:t>
      </w:r>
      <w:r>
        <w:rPr>
          <w:rFonts w:cs="Arial CYR" w:ascii="Arial CYR" w:hAnsi="Arial CYR"/>
          <w:b/>
          <w:bCs/>
          <w:sz w:val="20"/>
          <w:szCs w:val="20"/>
        </w:rPr>
        <w:t>84(0)3-5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</w:t>
      </w:r>
      <w:r>
        <w:rPr>
          <w:rFonts w:cs="Arial CYR" w:ascii="Arial CYR" w:hAnsi="Arial CYR"/>
          <w:b/>
          <w:bCs/>
          <w:sz w:val="20"/>
          <w:szCs w:val="20"/>
        </w:rPr>
        <w:t>Г 64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Гомер</w:t>
      </w:r>
      <w:r>
        <w:rPr>
          <w:rFonts w:cs="Arial CYR" w:ascii="Arial CYR" w:hAnsi="Arial CYR"/>
          <w:sz w:val="20"/>
          <w:szCs w:val="20"/>
        </w:rPr>
        <w:t xml:space="preserve"> Одиссея : [поэма] / Гомер. - Москва : Худож. лит., 1987. - 350 с. - (Школьная библиотека).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Художественная русская литература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b/>
          <w:bCs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40.    </w:t>
      </w:r>
      <w:r>
        <w:rPr>
          <w:rFonts w:cs="Arial CYR" w:ascii="Arial CYR" w:hAnsi="Arial CYR"/>
          <w:b/>
          <w:bCs/>
          <w:sz w:val="20"/>
          <w:szCs w:val="20"/>
        </w:rPr>
        <w:t>84(2Рос=Рус)1-44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Г 41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Герцен, А. И.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Проза</w:t>
      </w:r>
      <w:r>
        <w:rPr>
          <w:rFonts w:cs="Arial CYR" w:ascii="Arial CYR" w:hAnsi="Arial CYR"/>
          <w:sz w:val="20"/>
          <w:szCs w:val="20"/>
        </w:rPr>
        <w:t xml:space="preserve"> : сборник / А. И. Герцен. - Москва : Современник, 1986. - 493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41.    </w:t>
      </w:r>
      <w:r>
        <w:rPr>
          <w:rFonts w:cs="Arial CYR" w:ascii="Arial CYR" w:hAnsi="Arial CYR"/>
          <w:b/>
          <w:bCs/>
          <w:sz w:val="20"/>
          <w:szCs w:val="20"/>
        </w:rPr>
        <w:t>84(2Рос=Рус)1-544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Д 70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Достоевский, Ф. М.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Двойник</w:t>
      </w:r>
      <w:r>
        <w:rPr>
          <w:rFonts w:cs="Arial CYR" w:ascii="Arial CYR" w:hAnsi="Arial CYR"/>
          <w:sz w:val="20"/>
          <w:szCs w:val="20"/>
        </w:rPr>
        <w:t xml:space="preserve"> : петерб. поэма. </w:t>
      </w:r>
      <w:r>
        <w:rPr>
          <w:rFonts w:cs="Arial CYR" w:ascii="Arial CYR" w:hAnsi="Arial CYR"/>
          <w:b/>
          <w:sz w:val="20"/>
          <w:szCs w:val="20"/>
        </w:rPr>
        <w:t>Игрок</w:t>
      </w:r>
      <w:r>
        <w:rPr>
          <w:rFonts w:cs="Arial CYR" w:ascii="Arial CYR" w:hAnsi="Arial CYR"/>
          <w:sz w:val="20"/>
          <w:szCs w:val="20"/>
        </w:rPr>
        <w:t xml:space="preserve"> : роман / Ф. М. Достоевский. - Кемерово : Кемер. кн. изд-во, 1983. - 287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42.    </w:t>
      </w:r>
      <w:r>
        <w:rPr>
          <w:rFonts w:cs="Arial CYR" w:ascii="Arial CYR" w:hAnsi="Arial CYR"/>
          <w:b/>
          <w:bCs/>
          <w:sz w:val="20"/>
          <w:szCs w:val="20"/>
        </w:rPr>
        <w:t>84(2Рос=Рус)1-5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Л 75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Ломоносов, М. В.</w:t>
      </w:r>
      <w:r>
        <w:rPr>
          <w:rFonts w:cs="Arial CYR" w:ascii="Arial CYR" w:hAnsi="Arial CYR"/>
          <w:sz w:val="20"/>
          <w:szCs w:val="20"/>
        </w:rPr>
        <w:t xml:space="preserve"> Стихотворения : сборник / М. В. Ломоносов. - Москва : Совет. Россия, 1984. - 368 с. - (Поэтическая Россия).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43.    </w:t>
      </w:r>
      <w:r>
        <w:rPr>
          <w:rFonts w:cs="Arial CYR" w:ascii="Arial CYR" w:hAnsi="Arial CYR"/>
          <w:b/>
          <w:bCs/>
          <w:sz w:val="20"/>
          <w:szCs w:val="20"/>
        </w:rPr>
        <w:t>84(2Рос=Рус)1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М 89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Мудрое слово Древней</w:t>
      </w:r>
      <w:r>
        <w:rPr>
          <w:rFonts w:cs="Arial CYR" w:ascii="Arial CYR" w:hAnsi="Arial CYR"/>
          <w:b/>
          <w:sz w:val="20"/>
          <w:szCs w:val="20"/>
        </w:rPr>
        <w:t xml:space="preserve"> Руси (XI-XVII вв.)</w:t>
      </w:r>
      <w:r>
        <w:rPr>
          <w:rFonts w:cs="Arial CYR" w:ascii="Arial CYR" w:hAnsi="Arial CYR"/>
          <w:sz w:val="20"/>
          <w:szCs w:val="20"/>
        </w:rPr>
        <w:t xml:space="preserve"> / сост., вступ. ст., подгот. древнерус. текстов, пер. и коммент.  В. В. Колесова. - Москва : Совет. Россия, 1989. - 403 с. - (Сокровища древнерусской литературы).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44.    </w:t>
      </w:r>
      <w:r>
        <w:rPr>
          <w:rFonts w:cs="Arial CYR" w:ascii="Arial CYR" w:hAnsi="Arial CYR"/>
          <w:b/>
          <w:bCs/>
          <w:sz w:val="20"/>
          <w:szCs w:val="20"/>
        </w:rPr>
        <w:t>84(2Рос=Рус)1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П 91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Пушкин, А. С. </w:t>
      </w:r>
      <w:r>
        <w:rPr>
          <w:rFonts w:cs="Arial CYR" w:ascii="Arial CYR" w:hAnsi="Arial CYR"/>
          <w:b/>
          <w:sz w:val="20"/>
          <w:szCs w:val="20"/>
        </w:rPr>
        <w:t>Сочинения</w:t>
      </w:r>
      <w:r>
        <w:rPr>
          <w:rFonts w:cs="Arial CYR" w:ascii="Arial CYR" w:hAnsi="Arial CYR"/>
          <w:sz w:val="20"/>
          <w:szCs w:val="20"/>
        </w:rPr>
        <w:t xml:space="preserve"> : в 3 т. / А. С. Пушкин. - Москва : Худож. лит.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Т. 2</w:t>
      </w:r>
      <w:r>
        <w:rPr>
          <w:rFonts w:cs="Arial CYR" w:ascii="Arial CYR" w:hAnsi="Arial CYR"/>
          <w:sz w:val="20"/>
          <w:szCs w:val="20"/>
        </w:rPr>
        <w:t xml:space="preserve"> : Поэмы. Евгений Онегин. Драматические произведения. - 1986. - 527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right="130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45.    </w:t>
      </w:r>
      <w:r>
        <w:rPr>
          <w:rFonts w:cs="Arial CYR" w:ascii="Arial CYR" w:hAnsi="Arial CYR"/>
          <w:b/>
          <w:bCs/>
          <w:sz w:val="20"/>
          <w:szCs w:val="20"/>
        </w:rPr>
        <w:t>84(2Рос=Рус)-44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Р 95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Рынок любви</w:t>
      </w:r>
      <w:r>
        <w:rPr>
          <w:rFonts w:cs="Arial CYR" w:ascii="Arial CYR" w:hAnsi="Arial CYR"/>
          <w:sz w:val="20"/>
          <w:szCs w:val="20"/>
        </w:rPr>
        <w:t xml:space="preserve"> : сборник. - Саратов : Заволжье, 1993. - 366 с. - (Антология любовной прозы). - (Он и она).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46.    </w:t>
      </w:r>
      <w:r>
        <w:rPr>
          <w:rFonts w:cs="Arial CYR" w:ascii="Arial CYR" w:hAnsi="Arial CYR"/>
          <w:b/>
          <w:bCs/>
          <w:sz w:val="20"/>
          <w:szCs w:val="20"/>
        </w:rPr>
        <w:t>84(2Рос=Рус)1-44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60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Сологуб, Ф.</w:t>
      </w:r>
      <w:r>
        <w:rPr>
          <w:rFonts w:cs="Arial CYR" w:ascii="Arial CYR" w:hAnsi="Arial CYR"/>
          <w:sz w:val="20"/>
          <w:szCs w:val="20"/>
        </w:rPr>
        <w:t xml:space="preserve"> Тяжелые сны : роман, рассказы / Ф. Сологуб ; сост., подгот. текста, вступ. ст. и коммент. М. Павлова. - Ленинград : Худож. лит., 1990. - 366 с.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left="600" w:right="130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47.    </w:t>
      </w:r>
      <w:r>
        <w:rPr>
          <w:rFonts w:cs="Arial CYR" w:ascii="Arial CYR" w:hAnsi="Arial CYR"/>
          <w:b/>
          <w:bCs/>
          <w:sz w:val="20"/>
          <w:szCs w:val="20"/>
        </w:rPr>
        <w:t>84(2Рос=Рус)1-44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77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Старые годы</w:t>
      </w:r>
      <w:r>
        <w:rPr>
          <w:rFonts w:cs="Arial CYR" w:ascii="Arial CYR" w:hAnsi="Arial CYR"/>
          <w:sz w:val="20"/>
          <w:szCs w:val="20"/>
        </w:rPr>
        <w:t xml:space="preserve"> : рус. ист. повести и рассказы первой пол. XIX в. / сост. и подгот. текста А. Б. Рогинский. - Москва : Худож. лит., 1989. - 367 с. - (Классики и современники Русская классическая литература).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  <w:t xml:space="preserve">  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u w:val="single"/>
        </w:rPr>
      </w:pPr>
      <w:r>
        <w:rPr>
          <w:rFonts w:cs="Arial CYR" w:ascii="Arial CYR" w:hAnsi="Arial CYR"/>
          <w:color w:themeColor="text1" w:val="000000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u w:val="single"/>
        </w:rPr>
      </w:pPr>
      <w:r>
        <w:rPr>
          <w:rFonts w:cs="Arial CYR" w:ascii="Arial CYR" w:hAnsi="Arial CYR"/>
          <w:color w:themeColor="text1" w:val="000000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Художественная русская литература XX в.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48.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А 72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Антология русского советского</w:t>
      </w:r>
      <w:r>
        <w:rPr>
          <w:rFonts w:cs="Arial CYR" w:ascii="Arial CYR" w:hAnsi="Arial CYR"/>
          <w:b/>
          <w:sz w:val="20"/>
          <w:szCs w:val="20"/>
        </w:rPr>
        <w:t xml:space="preserve"> рассказа</w:t>
      </w:r>
      <w:r>
        <w:rPr>
          <w:rFonts w:cs="Arial CYR" w:ascii="Arial CYR" w:hAnsi="Arial CYR"/>
          <w:sz w:val="20"/>
          <w:szCs w:val="20"/>
        </w:rPr>
        <w:t xml:space="preserve"> (20-е годы) : сборник / сост., авт. вступ. ст. и примеч. С. Боровиков. - Москва : Современник, 1985. - 542 с.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49.    </w:t>
      </w:r>
      <w:r>
        <w:rPr>
          <w:rFonts w:cs="Arial CYR" w:ascii="Arial CYR" w:hAnsi="Arial CYR"/>
          <w:b/>
          <w:bCs/>
          <w:sz w:val="20"/>
          <w:szCs w:val="20"/>
        </w:rPr>
        <w:t>84(2Рос=Рус)6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А 90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Асадов, Э.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Зарницы войны</w:t>
      </w:r>
      <w:r>
        <w:rPr>
          <w:rFonts w:cs="Arial CYR" w:ascii="Arial CYR" w:hAnsi="Arial CYR"/>
          <w:sz w:val="20"/>
          <w:szCs w:val="20"/>
        </w:rPr>
        <w:t xml:space="preserve"> : повесть. Стихи. Поэмы. - Москва : Воениздат, 1989. - 464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50.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А 91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Астафьев, В. П.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Печальный детектив</w:t>
      </w:r>
      <w:r>
        <w:rPr>
          <w:rFonts w:cs="Arial CYR" w:ascii="Arial CYR" w:hAnsi="Arial CYR"/>
          <w:sz w:val="20"/>
          <w:szCs w:val="20"/>
        </w:rPr>
        <w:t xml:space="preserve"> : роман / В. П. Астафьев. Полтора квадратных метра : повесть / Б. А. Можаев. Пожар : повесть / В. Г. Распутин. - Омск : Ом. кн. изд-во, 1988. - 271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51.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А 91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Астафьев, В. П.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Последний поклон</w:t>
      </w:r>
      <w:r>
        <w:rPr>
          <w:rFonts w:cs="Arial CYR" w:ascii="Arial CYR" w:hAnsi="Arial CYR"/>
          <w:sz w:val="20"/>
          <w:szCs w:val="20"/>
        </w:rPr>
        <w:t xml:space="preserve"> : повесть / В. П. Астафьев. - Москва : Известия, 1982. - 636 с. - (Библиотека "Дружбы народов").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52.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Б 48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Березко, Г. С.</w:t>
      </w:r>
      <w:r>
        <w:rPr>
          <w:rFonts w:cs="Arial CYR" w:ascii="Arial CYR" w:hAnsi="Arial CYR"/>
          <w:b/>
          <w:sz w:val="20"/>
          <w:szCs w:val="20"/>
        </w:rPr>
        <w:t xml:space="preserve"> Ночь полководца</w:t>
      </w:r>
      <w:r>
        <w:rPr>
          <w:rFonts w:cs="Arial CYR" w:ascii="Arial CYR" w:hAnsi="Arial CYR"/>
          <w:sz w:val="20"/>
          <w:szCs w:val="20"/>
        </w:rPr>
        <w:t xml:space="preserve"> / Г. С. Березко. </w:t>
      </w:r>
      <w:r>
        <w:rPr>
          <w:rFonts w:cs="Arial CYR" w:ascii="Arial CYR" w:hAnsi="Arial CYR"/>
          <w:b/>
          <w:sz w:val="20"/>
          <w:szCs w:val="20"/>
        </w:rPr>
        <w:t>"А зори здесь тихие</w:t>
      </w:r>
      <w:r>
        <w:rPr>
          <w:rFonts w:cs="Arial CYR" w:ascii="Arial CYR" w:hAnsi="Arial CYR"/>
          <w:sz w:val="20"/>
          <w:szCs w:val="20"/>
        </w:rPr>
        <w:t xml:space="preserve">..." / Б. Васильев. - Москва : Правда, 1991. - 447 с. - (Библиотека журнала "Знамя").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left="600" w:right="130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53.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Г 26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Где-то гремит война</w:t>
      </w:r>
      <w:r>
        <w:rPr>
          <w:rFonts w:cs="Arial CYR" w:ascii="Arial CYR" w:hAnsi="Arial CYR"/>
          <w:sz w:val="20"/>
          <w:szCs w:val="20"/>
        </w:rPr>
        <w:t xml:space="preserve"> : повести, рассказы / сост. В. Володченко ; авт. предисл. В. Бахревский. - Москва : Молодая гвардия, 1984. - 383 с. - (Библиотека юношества).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54.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Г 67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Горбатов, Б. Л. </w:t>
      </w:r>
      <w:r>
        <w:rPr>
          <w:rFonts w:cs="Arial CYR" w:ascii="Arial CYR" w:hAnsi="Arial CYR"/>
          <w:b/>
          <w:sz w:val="20"/>
          <w:szCs w:val="20"/>
        </w:rPr>
        <w:t>Собрание сочинений</w:t>
      </w:r>
      <w:r>
        <w:rPr>
          <w:rFonts w:cs="Arial CYR" w:ascii="Arial CYR" w:hAnsi="Arial CYR"/>
          <w:sz w:val="20"/>
          <w:szCs w:val="20"/>
        </w:rPr>
        <w:t xml:space="preserve"> : в 4 т. / Б. Л. Горбатов ; сост. и ред. А. В. Терновский. - Москва : Правда. - 1988. - (Библиотека "Огонек").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Т. 1</w:t>
      </w:r>
      <w:r>
        <w:rPr>
          <w:rFonts w:cs="Arial CYR" w:ascii="Arial CYR" w:hAnsi="Arial CYR"/>
          <w:sz w:val="20"/>
          <w:szCs w:val="20"/>
        </w:rPr>
        <w:t>. - 512 с. : ил.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55.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Г 67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Горбатов, Б. Л. </w:t>
      </w:r>
      <w:r>
        <w:rPr>
          <w:rFonts w:cs="Arial CYR" w:ascii="Arial CYR" w:hAnsi="Arial CYR"/>
          <w:b/>
          <w:sz w:val="20"/>
          <w:szCs w:val="20"/>
        </w:rPr>
        <w:t>Собрание сочинений</w:t>
      </w:r>
      <w:r>
        <w:rPr>
          <w:rFonts w:cs="Arial CYR" w:ascii="Arial CYR" w:hAnsi="Arial CYR"/>
          <w:sz w:val="20"/>
          <w:szCs w:val="20"/>
        </w:rPr>
        <w:t xml:space="preserve"> : в 4 т. / Б. Л. Горбатов ; сост. и ред. А. В. Терновский. - Москва : Правда. - 1988. - (Библиотека "Огонек").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Т. 2</w:t>
      </w:r>
      <w:r>
        <w:rPr>
          <w:rFonts w:cs="Arial CYR" w:ascii="Arial CYR" w:hAnsi="Arial CYR"/>
          <w:sz w:val="20"/>
          <w:szCs w:val="20"/>
        </w:rPr>
        <w:t>. - 591 с. : ил.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56.    </w:t>
      </w:r>
      <w:r>
        <w:rPr>
          <w:rFonts w:cs="Arial CYR" w:ascii="Arial CYR" w:hAnsi="Arial CYR"/>
          <w:b/>
          <w:bCs/>
          <w:sz w:val="20"/>
          <w:szCs w:val="20"/>
        </w:rPr>
        <w:t>84(2Рос=Рус)6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Г 67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Горбатов, Б. Л. </w:t>
      </w:r>
      <w:r>
        <w:rPr>
          <w:rFonts w:cs="Arial CYR" w:ascii="Arial CYR" w:hAnsi="Arial CYR"/>
          <w:b/>
          <w:sz w:val="20"/>
          <w:szCs w:val="20"/>
        </w:rPr>
        <w:t>Собрание сочинений</w:t>
      </w:r>
      <w:r>
        <w:rPr>
          <w:rFonts w:cs="Arial CYR" w:ascii="Arial CYR" w:hAnsi="Arial CYR"/>
          <w:sz w:val="20"/>
          <w:szCs w:val="20"/>
        </w:rPr>
        <w:t xml:space="preserve"> : в 4 т. / Б. Л. Горбатов ; сост. и ред. А. В. Терновский. - Москва : Правда. - 1988. - (Библиотека "Огонек").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Т. 3</w:t>
      </w:r>
      <w:r>
        <w:rPr>
          <w:rFonts w:cs="Arial CYR" w:ascii="Arial CYR" w:hAnsi="Arial CYR"/>
          <w:sz w:val="20"/>
          <w:szCs w:val="20"/>
        </w:rPr>
        <w:t>. - 479 с. : ил.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57.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Г 67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Горбатов, Б. Л. </w:t>
      </w:r>
      <w:r>
        <w:rPr>
          <w:rFonts w:cs="Arial CYR" w:ascii="Arial CYR" w:hAnsi="Arial CYR"/>
          <w:b/>
          <w:sz w:val="20"/>
          <w:szCs w:val="20"/>
        </w:rPr>
        <w:t>Собрание сочинений</w:t>
      </w:r>
      <w:r>
        <w:rPr>
          <w:rFonts w:cs="Arial CYR" w:ascii="Arial CYR" w:hAnsi="Arial CYR"/>
          <w:sz w:val="20"/>
          <w:szCs w:val="20"/>
        </w:rPr>
        <w:t xml:space="preserve"> : в 4 т. / Б. Л. Горбатов ; сост. и ред. А. В. Терновский. - Москва : Правда. - 1988. - (Библиотека "Огонек").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Т. 4</w:t>
      </w:r>
      <w:r>
        <w:rPr>
          <w:rFonts w:cs="Arial CYR" w:ascii="Arial CYR" w:hAnsi="Arial CYR"/>
          <w:sz w:val="20"/>
          <w:szCs w:val="20"/>
        </w:rPr>
        <w:t>. - 543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58.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Д 69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Дорога к победе</w:t>
      </w:r>
      <w:r>
        <w:rPr>
          <w:rFonts w:cs="Arial CYR" w:ascii="Arial CYR" w:hAnsi="Arial CYR"/>
          <w:sz w:val="20"/>
          <w:szCs w:val="20"/>
        </w:rPr>
        <w:t xml:space="preserve"> : сборник / авт. предисл. и биогр. справок, сост. Ю. М. Мостков. - Новосибирск : Зап.-Сиб. кн. изд-во, 1981. - 399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59.    </w:t>
      </w:r>
      <w:r>
        <w:rPr>
          <w:rFonts w:cs="Arial CYR" w:ascii="Arial CYR" w:hAnsi="Arial CYR"/>
          <w:b/>
          <w:bCs/>
          <w:sz w:val="20"/>
          <w:szCs w:val="20"/>
        </w:rPr>
        <w:t>84(2Рос=Рус)6-5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Е 82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Есенин, С. А</w:t>
      </w:r>
      <w:r>
        <w:rPr>
          <w:rFonts w:cs="Arial CYR" w:ascii="Arial CYR" w:hAnsi="Arial CYR"/>
          <w:bCs/>
          <w:sz w:val="20"/>
          <w:szCs w:val="20"/>
        </w:rPr>
        <w:t xml:space="preserve">. </w:t>
      </w:r>
      <w:r>
        <w:rPr>
          <w:rFonts w:cs="Arial CYR" w:ascii="Arial CYR" w:hAnsi="Arial CYR"/>
          <w:b/>
          <w:sz w:val="20"/>
          <w:szCs w:val="20"/>
        </w:rPr>
        <w:t>Собрание сочинений</w:t>
      </w:r>
      <w:r>
        <w:rPr>
          <w:rFonts w:cs="Arial CYR" w:ascii="Arial CYR" w:hAnsi="Arial CYR"/>
          <w:sz w:val="20"/>
          <w:szCs w:val="20"/>
        </w:rPr>
        <w:t xml:space="preserve"> : в 2 т. / С. А. Есенин. - Москва : Совет. Россия. - 1990.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Т. 1</w:t>
      </w:r>
      <w:r>
        <w:rPr>
          <w:rFonts w:cs="Arial CYR" w:ascii="Arial CYR" w:hAnsi="Arial CYR"/>
          <w:sz w:val="20"/>
          <w:szCs w:val="20"/>
        </w:rPr>
        <w:t xml:space="preserve"> : Стихотворения. Поэмы / сост., авт. вступ. ст. и коммент. Ю. Л. Прокушев. - 478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60.    </w:t>
      </w:r>
      <w:r>
        <w:rPr>
          <w:rFonts w:cs="Arial CYR" w:ascii="Arial CYR" w:hAnsi="Arial CYR"/>
          <w:b/>
          <w:bCs/>
          <w:sz w:val="20"/>
          <w:szCs w:val="20"/>
        </w:rPr>
        <w:t>84(2Рос=Рус)6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Е 82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Есенин, С. А. </w:t>
      </w:r>
      <w:r>
        <w:rPr>
          <w:rFonts w:cs="Arial CYR" w:ascii="Arial CYR" w:hAnsi="Arial CYR"/>
          <w:b/>
          <w:sz w:val="20"/>
          <w:szCs w:val="20"/>
        </w:rPr>
        <w:t>Собрание сочинений</w:t>
      </w:r>
      <w:r>
        <w:rPr>
          <w:rFonts w:cs="Arial CYR" w:ascii="Arial CYR" w:hAnsi="Arial CYR"/>
          <w:sz w:val="20"/>
          <w:szCs w:val="20"/>
        </w:rPr>
        <w:t xml:space="preserve"> : в 2 т. / С. А. Есенин. - Москва : Совет. Россия. - 1990.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Т. 2</w:t>
      </w:r>
      <w:r>
        <w:rPr>
          <w:rFonts w:cs="Arial CYR" w:ascii="Arial CYR" w:hAnsi="Arial CYR"/>
          <w:sz w:val="20"/>
          <w:szCs w:val="20"/>
        </w:rPr>
        <w:t xml:space="preserve"> : Стихотворения. Проза. Статьи. Письма / сост. и авт. коммент.  Ю. Л. Прокушев. - 382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61.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З-26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Замятин, Е. И.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Мы</w:t>
      </w:r>
      <w:r>
        <w:rPr>
          <w:rFonts w:cs="Arial CYR" w:ascii="Arial CYR" w:hAnsi="Arial CYR"/>
          <w:sz w:val="20"/>
          <w:szCs w:val="20"/>
        </w:rPr>
        <w:t xml:space="preserve"> : романы, повести, рассказы, сказки / Е. И. Замятин ; сост., авт. вступ. ст. И. О. Шайтанов. - Москва : Современник, 1989. - 560 с.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62.    </w:t>
      </w:r>
      <w:r>
        <w:rPr>
          <w:rFonts w:cs="Arial CYR" w:ascii="Arial CYR" w:hAnsi="Arial CYR"/>
          <w:b/>
          <w:bCs/>
          <w:sz w:val="20"/>
          <w:szCs w:val="20"/>
        </w:rPr>
        <w:t>84(2Рос=Рус)6-4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И 48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Ильф, И. А. </w:t>
      </w:r>
      <w:r>
        <w:rPr>
          <w:rFonts w:cs="Arial CYR" w:ascii="Arial CYR" w:hAnsi="Arial CYR"/>
          <w:b/>
          <w:sz w:val="20"/>
          <w:szCs w:val="20"/>
        </w:rPr>
        <w:t>Собрание сочинений</w:t>
      </w:r>
      <w:r>
        <w:rPr>
          <w:rFonts w:cs="Arial CYR" w:ascii="Arial CYR" w:hAnsi="Arial CYR"/>
          <w:sz w:val="20"/>
          <w:szCs w:val="20"/>
        </w:rPr>
        <w:t xml:space="preserve"> : в 5 т. / И. А. Ильф, Е. П. Петров. - Москва : Гос. изд-во худож. лит.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Т. 3</w:t>
      </w:r>
      <w:r>
        <w:rPr>
          <w:rFonts w:cs="Arial CYR" w:ascii="Arial CYR" w:hAnsi="Arial CYR"/>
          <w:sz w:val="20"/>
          <w:szCs w:val="20"/>
        </w:rPr>
        <w:t xml:space="preserve"> : </w:t>
      </w:r>
      <w:r>
        <w:rPr>
          <w:rFonts w:cs="Arial CYR" w:ascii="Arial CYR" w:hAnsi="Arial CYR"/>
          <w:b/>
          <w:sz w:val="20"/>
          <w:szCs w:val="20"/>
        </w:rPr>
        <w:t>Рассказы, фельетоны, статьи, речи</w:t>
      </w:r>
      <w:r>
        <w:rPr>
          <w:rFonts w:cs="Arial CYR" w:ascii="Arial CYR" w:hAnsi="Arial CYR"/>
          <w:sz w:val="20"/>
          <w:szCs w:val="20"/>
        </w:rPr>
        <w:t>, 1932-1937. Водевили и киносценарии / ред.: А. Г. Дементьев [и др.] ; авт. примеч.: Б. Е. Галанов, Л. Ф. Ершов. - 1961. - 543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63.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К 44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Киселев, В</w:t>
      </w:r>
      <w:r>
        <w:rPr>
          <w:rFonts w:cs="Arial CYR" w:ascii="Arial CYR" w:hAnsi="Arial CYR"/>
          <w:bCs/>
          <w:sz w:val="20"/>
          <w:szCs w:val="20"/>
        </w:rPr>
        <w:t>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За гранью возможного</w:t>
      </w:r>
      <w:r>
        <w:rPr>
          <w:rFonts w:cs="Arial CYR" w:ascii="Arial CYR" w:hAnsi="Arial CYR"/>
          <w:sz w:val="20"/>
          <w:szCs w:val="20"/>
        </w:rPr>
        <w:t xml:space="preserve"> : повесть / В. Киселев. - Москва : Изд-во ДОСААФ СССР, 1986. - 144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64.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Н 14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Набоков, В. В.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Рассказы</w:t>
      </w:r>
      <w:r>
        <w:rPr>
          <w:rFonts w:cs="Arial CYR" w:ascii="Arial CYR" w:hAnsi="Arial CYR"/>
          <w:sz w:val="20"/>
          <w:szCs w:val="20"/>
        </w:rPr>
        <w:t xml:space="preserve"> ; Воспоминания : сборник / В. В. Набоков ; сост., подгот. текстов, предисл. А. С. Мулярчик ; авт. коммент. В. Л. Шохина. - Москва : Современник, 1991. - 653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65.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П 21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Паустовский, К. Г.</w:t>
      </w:r>
      <w:r>
        <w:rPr>
          <w:rFonts w:cs="Arial CYR" w:ascii="Arial CYR" w:hAnsi="Arial CYR"/>
          <w:sz w:val="20"/>
          <w:szCs w:val="20"/>
        </w:rPr>
        <w:t xml:space="preserve"> Дым отечества : роман. Рассказы и очерки : сборник / К. Г. Паустовский. - Москва : Правда, 1985. - 464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66.    </w:t>
      </w:r>
      <w:r>
        <w:rPr>
          <w:rFonts w:cs="Arial CYR" w:ascii="Arial CYR" w:hAnsi="Arial CYR"/>
          <w:b/>
          <w:bCs/>
          <w:sz w:val="20"/>
          <w:szCs w:val="20"/>
        </w:rPr>
        <w:t>84(2Рос=Рус)6-5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Р 60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Родина мужественных</w:t>
      </w:r>
      <w:r>
        <w:rPr>
          <w:rFonts w:cs="Arial CYR" w:ascii="Arial CYR" w:hAnsi="Arial CYR"/>
          <w:sz w:val="20"/>
          <w:szCs w:val="20"/>
        </w:rPr>
        <w:t xml:space="preserve"> : стихотворения и поэмы воен. лет. - Ярославль : Верхне-Волж. кн. изд-во, 1985. - 239 с. - (Школьная библиотека).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67.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25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Священная война</w:t>
      </w:r>
      <w:r>
        <w:rPr>
          <w:rFonts w:cs="Arial CYR" w:ascii="Arial CYR" w:hAnsi="Arial CYR"/>
          <w:sz w:val="20"/>
          <w:szCs w:val="20"/>
        </w:rPr>
        <w:t xml:space="preserve"> : повести. - Омск : Ом. кн. изд-во, 1985. - 477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68.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79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Степанов, А. Н. </w:t>
      </w:r>
      <w:r>
        <w:rPr>
          <w:rFonts w:cs="Arial CYR" w:ascii="Arial CYR" w:hAnsi="Arial CYR"/>
          <w:b/>
          <w:sz w:val="20"/>
          <w:szCs w:val="20"/>
        </w:rPr>
        <w:t>Порт-Артур</w:t>
      </w:r>
      <w:r>
        <w:rPr>
          <w:rFonts w:cs="Arial CYR" w:ascii="Arial CYR" w:hAnsi="Arial CYR"/>
          <w:sz w:val="20"/>
          <w:szCs w:val="20"/>
        </w:rPr>
        <w:t xml:space="preserve"> : роман : в 2 кн. / А. Н. Степанов. - Омск : Ом. кн. изд-во. - 1989.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Кн. 1</w:t>
      </w:r>
      <w:r>
        <w:rPr>
          <w:rFonts w:cs="Arial CYR" w:ascii="Arial CYR" w:hAnsi="Arial CYR"/>
          <w:sz w:val="20"/>
          <w:szCs w:val="20"/>
        </w:rPr>
        <w:t>. - 1989. - 603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69.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С 79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Степанов, А. Н. </w:t>
      </w:r>
      <w:r>
        <w:rPr>
          <w:rFonts w:cs="Arial CYR" w:ascii="Arial CYR" w:hAnsi="Arial CYR"/>
          <w:b/>
          <w:sz w:val="20"/>
          <w:szCs w:val="20"/>
        </w:rPr>
        <w:t>Порт-Артур</w:t>
      </w:r>
      <w:r>
        <w:rPr>
          <w:rFonts w:cs="Arial CYR" w:ascii="Arial CYR" w:hAnsi="Arial CYR"/>
          <w:sz w:val="20"/>
          <w:szCs w:val="20"/>
        </w:rPr>
        <w:t xml:space="preserve"> : роман : в 2 кн. / А. Н. Степанов. - Омск : Ом. кн. изд-во. - 1989.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Кн. 2</w:t>
      </w:r>
      <w:r>
        <w:rPr>
          <w:rFonts w:cs="Arial CYR" w:ascii="Arial CYR" w:hAnsi="Arial CYR"/>
          <w:sz w:val="20"/>
          <w:szCs w:val="20"/>
        </w:rPr>
        <w:t>. - 1990. - 618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70.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Ф 15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Фадеев, А. А.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Молодая гвардия</w:t>
      </w:r>
      <w:r>
        <w:rPr>
          <w:rFonts w:cs="Arial CYR" w:ascii="Arial CYR" w:hAnsi="Arial CYR"/>
          <w:sz w:val="20"/>
          <w:szCs w:val="20"/>
        </w:rPr>
        <w:t xml:space="preserve"> : роман. Разлив : повесть. Рассказы / А. А. Фадеев. - Москва : Худож. лит., 1986. - 734 с. </w:t>
      </w:r>
    </w:p>
    <w:p>
      <w:pPr>
        <w:pStyle w:val="Normal"/>
        <w:widowControl w:val="false"/>
        <w:spacing w:lineRule="auto" w:line="240" w:before="0" w:after="0"/>
        <w:ind w:left="600"/>
        <w:contextualSpacing/>
        <w:jc w:val="right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left="600"/>
        <w:contextualSpacing/>
        <w:jc w:val="right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71.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Ф 32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Федин, К. А.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Необыкновенное лето</w:t>
      </w:r>
      <w:r>
        <w:rPr>
          <w:rFonts w:cs="Arial CYR" w:ascii="Arial CYR" w:hAnsi="Arial CYR"/>
          <w:sz w:val="20"/>
          <w:szCs w:val="20"/>
        </w:rPr>
        <w:t xml:space="preserve"> : роман / К. А. Федин. - Москва : Совет. Россия, 1978. - 607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72.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Ш 95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Шукшин, В.</w:t>
      </w:r>
      <w:r>
        <w:rPr>
          <w:rFonts w:cs="Arial CYR" w:ascii="Arial CYR" w:hAnsi="Arial CYR"/>
          <w:sz w:val="20"/>
          <w:szCs w:val="20"/>
        </w:rPr>
        <w:t xml:space="preserve"> Любавины : роман / В. Шукшин. - Новосибирск : Зап.-Сиб. кн. изд-во, 1978. - 319 с. - (Библиотека сибирского романа).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73.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Я 60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Ян, В. Г.</w:t>
      </w:r>
      <w:r>
        <w:rPr>
          <w:rFonts w:cs="Arial CYR" w:ascii="Arial CYR" w:hAnsi="Arial CYR"/>
          <w:sz w:val="20"/>
          <w:szCs w:val="20"/>
        </w:rPr>
        <w:t xml:space="preserve"> К "Последнему морю" : роман / В. Г. Ян. - Омск : Ом. кн. изд-во, 1991. - 336 с.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74.    </w:t>
      </w:r>
      <w:r>
        <w:rPr>
          <w:rFonts w:cs="Arial CYR" w:ascii="Arial CYR" w:hAnsi="Arial CYR"/>
          <w:b/>
          <w:bCs/>
          <w:sz w:val="20"/>
          <w:szCs w:val="20"/>
        </w:rPr>
        <w:t>84(2Рос=Рус)6-44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Я 60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Ян, В. Г.</w:t>
      </w:r>
      <w:r>
        <w:rPr>
          <w:rFonts w:cs="Arial CYR" w:ascii="Arial CYR" w:hAnsi="Arial CYR"/>
          <w:sz w:val="20"/>
          <w:szCs w:val="20"/>
        </w:rPr>
        <w:t xml:space="preserve"> Чингисхан : ист. роман / В. Г. Ян. - Омск : Ом. кн. изд-во, 1988. - 332 с.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Абонемент (1 экз.)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Экономика России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i/>
          <w:i/>
          <w:iCs/>
          <w:color w:themeColor="text1" w:val="000000"/>
          <w:sz w:val="28"/>
          <w:szCs w:val="28"/>
        </w:rPr>
      </w:pPr>
      <w:r>
        <w:rPr>
          <w:rFonts w:cs="Arial CYR" w:ascii="Arial CYR" w:hAnsi="Arial CYR"/>
          <w:i/>
          <w:iCs/>
          <w:color w:themeColor="text1" w:val="000000"/>
          <w:sz w:val="28"/>
          <w:szCs w:val="28"/>
        </w:rPr>
        <w:t>Сибирь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  <w:i/>
          <w:i/>
          <w:iCs/>
          <w:sz w:val="28"/>
          <w:szCs w:val="28"/>
        </w:rPr>
      </w:pPr>
      <w:r>
        <w:rPr>
          <w:rFonts w:cs="Arial CYR" w:ascii="Arial CYR" w:hAnsi="Arial CYR"/>
          <w:b/>
          <w:bCs/>
          <w:i/>
          <w:i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75.    </w:t>
      </w:r>
      <w:r>
        <w:rPr>
          <w:rFonts w:cs="Arial CYR" w:ascii="Arial CYR" w:hAnsi="Arial CYR"/>
          <w:b/>
          <w:bCs/>
          <w:sz w:val="20"/>
          <w:szCs w:val="20"/>
        </w:rPr>
        <w:t>65.9(2Рос-253.5)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Р 17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Развитие внешнеэкономического потенциала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Красноярского края</w:t>
      </w:r>
      <w:r>
        <w:rPr>
          <w:rFonts w:cs="Arial CYR" w:ascii="Arial CYR" w:hAnsi="Arial CYR"/>
          <w:sz w:val="20"/>
          <w:szCs w:val="20"/>
        </w:rPr>
        <w:t xml:space="preserve"> : отчет о НИР / Сиб. ин-т бизнеса, упр. и психологии ; рук. темы И. В. Молодан ; исполн.: М. М. Писанкова [и др.]. - Красноярск, 2023. – 1 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19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Экономика торгового предприятия</w:t>
      </w:r>
    </w:p>
    <w:p>
      <w:pPr>
        <w:pStyle w:val="Normal"/>
        <w:widowControl w:val="false"/>
        <w:spacing w:lineRule="auto" w:line="240" w:before="0" w:after="160"/>
        <w:contextualSpacing/>
        <w:rPr>
          <w:rFonts w:ascii="Arial CYR" w:hAnsi="Arial CYR" w:cs="Arial CYR"/>
          <w:b/>
          <w:bCs/>
        </w:rPr>
      </w:pPr>
      <w:r>
        <w:rPr>
          <w:rFonts w:cs="Arial CYR" w:ascii="Arial CYR" w:hAnsi="Arial CYR"/>
          <w:b/>
          <w:bCs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76.    </w:t>
      </w:r>
      <w:r>
        <w:rPr>
          <w:rFonts w:cs="Arial CYR" w:ascii="Arial CYR" w:hAnsi="Arial CYR"/>
          <w:b/>
          <w:bCs/>
          <w:sz w:val="20"/>
          <w:szCs w:val="20"/>
        </w:rPr>
        <w:t>65.421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О-75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Основные аспекты управления</w:t>
      </w:r>
      <w:r>
        <w:rPr>
          <w:rFonts w:cs="Arial CYR" w:ascii="Arial CYR" w:hAnsi="Arial CYR"/>
          <w:sz w:val="20"/>
          <w:szCs w:val="20"/>
        </w:rPr>
        <w:t xml:space="preserve"> </w:t>
      </w:r>
      <w:r>
        <w:rPr>
          <w:rFonts w:cs="Arial CYR" w:ascii="Arial CYR" w:hAnsi="Arial CYR"/>
          <w:b/>
          <w:sz w:val="20"/>
          <w:szCs w:val="20"/>
        </w:rPr>
        <w:t>закупочной деятельностью предприятия</w:t>
      </w:r>
      <w:r>
        <w:rPr>
          <w:rFonts w:cs="Arial CYR" w:ascii="Arial CYR" w:hAnsi="Arial CYR"/>
          <w:sz w:val="20"/>
          <w:szCs w:val="20"/>
        </w:rPr>
        <w:t xml:space="preserve"> : отчет о НИР / Ом. гуманитар. акад. ; науч. рук. С. М. Ильченко. - Омск, 2023. - 1149 o=электрон. опт. диск (CD-ROM). - Загл. с титул. экрана.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20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i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</w:t>
      </w:r>
      <w:r>
        <w:rPr>
          <w:rFonts w:cs="Arial CYR" w:ascii="Arial CYR" w:hAnsi="Arial CYR"/>
          <w:i/>
          <w:sz w:val="20"/>
          <w:szCs w:val="20"/>
        </w:rPr>
        <w:t>Читальный зал (1 экз.)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ab/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color w:themeColor="text1" w:val="000000"/>
          <w:sz w:val="32"/>
          <w:szCs w:val="32"/>
          <w:u w:val="single"/>
        </w:rPr>
      </w:pPr>
      <w:r>
        <w:rPr>
          <w:rFonts w:cs="Arial CYR" w:ascii="Arial CYR" w:hAnsi="Arial CYR"/>
          <w:color w:themeColor="text1" w:val="000000"/>
          <w:sz w:val="32"/>
          <w:szCs w:val="32"/>
          <w:u w:val="single"/>
        </w:rPr>
        <w:t>Экономический анализ</w:t>
      </w:r>
    </w:p>
    <w:p>
      <w:pPr>
        <w:pStyle w:val="Normal"/>
        <w:widowControl w:val="false"/>
        <w:spacing w:lineRule="auto" w:line="240" w:before="0" w:after="160"/>
        <w:contextualSpacing/>
        <w:jc w:val="center"/>
        <w:rPr>
          <w:rFonts w:ascii="Arial CYR" w:hAnsi="Arial CYR" w:cs="Arial CYR"/>
          <w:b/>
          <w:bCs/>
          <w:color w:themeColor="text1" w:val="000000"/>
          <w:u w:val="single"/>
        </w:rPr>
      </w:pPr>
      <w:r>
        <w:rPr>
          <w:rFonts w:cs="Arial CYR" w:ascii="Arial CYR" w:hAnsi="Arial CYR"/>
          <w:b/>
          <w:bCs/>
          <w:color w:themeColor="text1" w:val="000000"/>
          <w:u w:val="single"/>
        </w:rPr>
      </w:r>
    </w:p>
    <w:p>
      <w:pPr>
        <w:pStyle w:val="Normal"/>
        <w:widowControl w:val="false"/>
        <w:spacing w:lineRule="auto" w:line="240" w:before="0" w:after="0"/>
        <w:ind w:left="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t xml:space="preserve">77.    </w:t>
      </w:r>
      <w:r>
        <w:rPr>
          <w:rFonts w:cs="Arial CYR" w:ascii="Arial CYR" w:hAnsi="Arial CYR"/>
          <w:b/>
          <w:bCs/>
          <w:sz w:val="20"/>
          <w:szCs w:val="20"/>
        </w:rPr>
        <w:t>65.053</w:t>
      </w:r>
    </w:p>
    <w:p>
      <w:pPr>
        <w:pStyle w:val="Normal"/>
        <w:widowControl w:val="false"/>
        <w:spacing w:lineRule="auto" w:line="240" w:before="0" w:after="0"/>
        <w:ind w:left="450"/>
        <w:contextualSpacing/>
        <w:rPr>
          <w:rFonts w:ascii="Arial CYR" w:hAnsi="Arial CYR" w:cs="Arial CYR"/>
          <w:b/>
          <w:bCs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 xml:space="preserve">   </w:t>
      </w:r>
      <w:r>
        <w:rPr>
          <w:rFonts w:cs="Arial CYR" w:ascii="Arial CYR" w:hAnsi="Arial CYR"/>
          <w:b/>
          <w:bCs/>
          <w:sz w:val="20"/>
          <w:szCs w:val="20"/>
        </w:rPr>
        <w:t>Н 83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both"/>
        <w:rPr>
          <w:rFonts w:ascii="Arial CYR" w:hAnsi="Arial CYR" w:cs="Arial CYR"/>
          <w:i/>
          <w:i/>
          <w:sz w:val="20"/>
          <w:szCs w:val="20"/>
        </w:rPr>
      </w:pPr>
      <w:r>
        <w:rPr>
          <w:rFonts w:cs="Arial CYR" w:ascii="Arial CYR" w:hAnsi="Arial CYR"/>
          <w:b/>
          <w:bCs/>
          <w:sz w:val="20"/>
          <w:szCs w:val="20"/>
        </w:rPr>
        <w:t>Нормирование финансовых индикаторов</w:t>
      </w:r>
      <w:r>
        <w:rPr>
          <w:rFonts w:cs="Arial CYR" w:ascii="Arial CYR" w:hAnsi="Arial CYR"/>
          <w:sz w:val="20"/>
          <w:szCs w:val="20"/>
        </w:rPr>
        <w:t xml:space="preserve"> субъектов предпринимательства : отчет о НИР / Ом. гуманитар. акад. ; науч. рук. О. Ю. Патласов. - Омск, 2023. -1 электрон. опт. диск (CD-ROM). - Загл. на контейнере : Теоретико-методологические основы финансовых индикаторов субъектов предпринимательства. - </w:t>
      </w:r>
      <w:r>
        <w:rPr>
          <w:rFonts w:cs="Arial CYR" w:ascii="Arial CYR" w:hAnsi="Arial CYR"/>
          <w:bCs/>
          <w:sz w:val="20"/>
          <w:szCs w:val="20"/>
          <w:lang w:val="en-US"/>
        </w:rPr>
        <w:t>URL</w:t>
      </w:r>
      <w:r>
        <w:rPr>
          <w:rFonts w:cs="Arial CYR" w:ascii="Arial CYR" w:hAnsi="Arial CYR"/>
          <w:bCs/>
          <w:sz w:val="20"/>
          <w:szCs w:val="20"/>
        </w:rPr>
        <w:t>:</w:t>
      </w:r>
      <w:r>
        <w:rPr>
          <w:rFonts w:cs="Arial CYR" w:ascii="Arial CYR" w:hAnsi="Arial CYR"/>
          <w:b/>
          <w:bCs/>
          <w:sz w:val="20"/>
          <w:szCs w:val="20"/>
        </w:rPr>
        <w:t xml:space="preserve"> </w:t>
      </w:r>
      <w:hyperlink r:id="rId21"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http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://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omua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ru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-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bin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64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plus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/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cgiirbis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_64_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.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exe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?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COM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_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FULLTEXT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P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DBN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OMUI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Z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ID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=&amp;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S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21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  <w:lang w:val="en-US"/>
          </w:rPr>
          <w:t>CNR</w:t>
        </w:r>
        <w:r>
          <w:rPr>
            <w:rFonts w:eastAsia="Times New Roman" w:cs="Arial CYR" w:ascii="Arial CYR" w:hAnsi="Arial CYR"/>
            <w:bCs/>
            <w:iCs/>
            <w:color w:val="0000FF"/>
            <w:sz w:val="20"/>
            <w:szCs w:val="20"/>
            <w:u w:val="single"/>
          </w:rPr>
          <w:t>=5</w:t>
        </w:r>
      </w:hyperlink>
      <w:r>
        <w:rPr>
          <w:rFonts w:eastAsia="Times New Roman" w:cs="Times New Roman"/>
        </w:rPr>
        <w:t>.</w:t>
      </w:r>
      <w:r>
        <w:rPr>
          <w:rFonts w:cs="Arial CYR" w:ascii="Arial CYR" w:hAnsi="Arial CYR"/>
          <w:sz w:val="20"/>
          <w:szCs w:val="20"/>
        </w:rPr>
        <w:t xml:space="preserve"> - Режим доступа: для зарегистрир. пользователей.</w:t>
      </w: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ind w:firstLine="300" w:left="600"/>
        <w:contextualSpacing/>
        <w:jc w:val="right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bCs/>
          <w:i/>
          <w:sz w:val="20"/>
          <w:szCs w:val="20"/>
        </w:rPr>
        <w:t>Читальный зал (1 экз.)</w:t>
      </w:r>
      <w:r>
        <w:rPr>
          <w:rFonts w:cs="Arial CYR" w:ascii="Arial CYR" w:hAnsi="Arial CYR"/>
          <w:bCs/>
          <w:sz w:val="20"/>
          <w:szCs w:val="20"/>
        </w:rPr>
        <w:t xml:space="preserve">                </w:t>
      </w:r>
      <w:r>
        <w:rPr>
          <w:rFonts w:cs="Arial CYR" w:ascii="Arial CYR" w:hAnsi="Arial CYR"/>
          <w:i/>
          <w:sz w:val="20"/>
          <w:szCs w:val="20"/>
        </w:rPr>
        <w:t xml:space="preserve">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ind w:firstLine="300" w:left="600" w:right="1300"/>
        <w:contextualSpacing/>
        <w:jc w:val="both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600" w:right="1300"/>
        <w:contextualSpacing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</w:r>
    </w:p>
    <w:sectPr>
      <w:type w:val="nextPage"/>
      <w:pgSz w:w="11906" w:h="16727"/>
      <w:pgMar w:left="1134" w:right="1134" w:gutter="0" w:header="0" w:top="567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6c1f8c"/>
    <w:rPr>
      <w:color w:themeColor="hyperlink" w:val="0563C1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irbis.omua.ru/cgi-bin/irbis64r_plus/cgiirbis_64_ft.exe?C21COM=F&amp;I21DBN=OMUI_FULLTEXT&amp;P21DBN=OMUI&amp;Z21ID=&amp;S21CNR=5" TargetMode="External"/><Relationship Id="rId4" Type="http://schemas.openxmlformats.org/officeDocument/2006/relationships/hyperlink" Target="http://irbis.omua.ru/cgi-bin/irbis64r_plus/cgiirbis_64_ft.exe?C21COM=F&amp;I21DBN=OMUI_FULLTEXT&amp;P21DBN=OMUI&amp;Z21ID=&amp;S21CNR=5" TargetMode="External"/><Relationship Id="rId5" Type="http://schemas.openxmlformats.org/officeDocument/2006/relationships/hyperlink" Target="http://irbis.omua.ru/cgi-bin/irbis64r_plus/cgiirbis_64_ft.exe?C21COM=F&amp;I21DBN=OMUI_FULLTEXT&amp;P21DBN=OMUI&amp;Z21ID=&amp;S21CNR=5" TargetMode="External"/><Relationship Id="rId6" Type="http://schemas.openxmlformats.org/officeDocument/2006/relationships/hyperlink" Target="http://irbis.omua.ru/cgi-bin/irbis64r_plus/cgiirbis_64_ft.exe?C21COM=F&amp;I21DBN=OMUI_FULLTEXT&amp;P21DBN=OMUI&amp;Z21ID=&amp;S21CNR=5" TargetMode="External"/><Relationship Id="rId7" Type="http://schemas.openxmlformats.org/officeDocument/2006/relationships/hyperlink" Target="http://irbis.omua.ru/cgi-bin/irbis64r_plus/cgiirbis_64_ft.exe?C21COM=F&amp;I21DBN=OMUI_FULLTEXT&amp;P21DBN=OMUI&amp;Z21ID=&amp;S21CNR=5" TargetMode="External"/><Relationship Id="rId8" Type="http://schemas.openxmlformats.org/officeDocument/2006/relationships/hyperlink" Target="http://irbis.omua.ru/cgi-bin/irbis64r_plus/cgiirbis_64_ft.exe?C21COM=F&amp;I21DBN=OMUI_FULLTEXT&amp;P21DBN=OMUI&amp;Z21ID=&amp;S21CNR=5" TargetMode="External"/><Relationship Id="rId9" Type="http://schemas.openxmlformats.org/officeDocument/2006/relationships/hyperlink" Target="http://irbis.omua.ru/cgi-bin/irbis64r_plus/cgiirbis_64_ft.exe?C21COM=F&amp;I21DBN=OMUI_FULLTEXT&amp;P21DBN=OMUI&amp;Z21ID=&amp;S21CNR=5" TargetMode="External"/><Relationship Id="rId10" Type="http://schemas.openxmlformats.org/officeDocument/2006/relationships/hyperlink" Target="http://irbis.omua.ru/cgi-bin/irbis64r_plus/cgiirbis_64_ft.exe?C21COM=F&amp;I21DBN=OMUI_FULLTEXT&amp;P21DBN=OMUI&amp;Z21ID=&amp;S21CNR=5" TargetMode="External"/><Relationship Id="rId11" Type="http://schemas.openxmlformats.org/officeDocument/2006/relationships/hyperlink" Target="http://irbis.omua.ru/cgi-bin/irbis64r_plus/cgiirbis_64_ft.exe?C21COM=F&amp;I21DBN=OMUI_FULLTEXT&amp;P21DBN=OMUI&amp;Z21ID=&amp;S21CNR=5" TargetMode="External"/><Relationship Id="rId12" Type="http://schemas.openxmlformats.org/officeDocument/2006/relationships/hyperlink" Target="http://irbis.omua.ru/cgi-bin/irbis64r_plus/cgiirbis_64_ft.exe?C21COM=F&amp;I21DBN=OMUI_FULLTEXT&amp;P21DBN=OMUI&amp;Z21ID=&amp;S21CNR=5" TargetMode="External"/><Relationship Id="rId13" Type="http://schemas.openxmlformats.org/officeDocument/2006/relationships/hyperlink" Target="http://irbis.omua.ru/cgi-bin/irbis64r_plus/cgiirbis_64_ft.exe?C21COM=F&amp;I21DBN=OMUI_FULLTEXT&amp;P21DBN=OMUI&amp;Z21ID=&amp;S21CNR=5" TargetMode="External"/><Relationship Id="rId14" Type="http://schemas.openxmlformats.org/officeDocument/2006/relationships/hyperlink" Target="http://irbis.omua.ru/cgi-bin/irbis64r_plus/cgiirbis_64_ft.exe?C21COM=F&amp;I21DBN=OMUI_FULLTEXT&amp;P21DBN=OMUI&amp;Z21ID=&amp;S21CNR=5" TargetMode="External"/><Relationship Id="rId15" Type="http://schemas.openxmlformats.org/officeDocument/2006/relationships/hyperlink" Target="http://irbis.omua.ru/cgi-bin/irbis64r_plus/cgiirbis_64_ft.exe?C21COM=F&amp;I21DBN=OMUI_FULLTEXT&amp;P21DBN=OMUI&amp;Z21ID=&amp;S21CNR=5" TargetMode="External"/><Relationship Id="rId16" Type="http://schemas.openxmlformats.org/officeDocument/2006/relationships/hyperlink" Target="http://irbis.omua.ru/cgi-bin/irbis64r_plus/cgiirbis_64_ft.exe?C21COM=F&amp;I21DBN=OMUI_FULLTEXT&amp;P21DBN=OMUI&amp;Z21ID=&amp;S21CNR=5" TargetMode="External"/><Relationship Id="rId17" Type="http://schemas.openxmlformats.org/officeDocument/2006/relationships/hyperlink" Target="http://irbis.omua.ru/cgi-bin/irbis64r_plus/cgiirbis_64_ft.exe?C21COM=F&amp;I21DBN=OMUI_FULLTEXT&amp;P21DBN=OMUI&amp;Z21ID=&amp;S21CNR=5" TargetMode="External"/><Relationship Id="rId18" Type="http://schemas.openxmlformats.org/officeDocument/2006/relationships/hyperlink" Target="http://irbis.omua.ru/cgi-bin/irbis64r_plus/cgiirbis_64_ft.exe?C21COM=F&amp;I21DBN=OMUI_FULLTEXT&amp;P21DBN=OMUI&amp;Z21ID=&amp;S21CNR=5" TargetMode="External"/><Relationship Id="rId19" Type="http://schemas.openxmlformats.org/officeDocument/2006/relationships/hyperlink" Target="http://irbis.omua.ru/cgi-bin/irbis64r_plus/cgiirbis_64_ft.exe?C21COM=F&amp;I21DBN=OMUI_FULLTEXT&amp;P21DBN=OMUI&amp;Z21ID=&amp;S21CNR=5" TargetMode="External"/><Relationship Id="rId20" Type="http://schemas.openxmlformats.org/officeDocument/2006/relationships/hyperlink" Target="http://irbis.omua.ru/cgi-bin/irbis64r_plus/cgiirbis_64_ft.exe?C21COM=F&amp;I21DBN=OMUI_FULLTEXT&amp;P21DBN=OMUI&amp;Z21ID=&amp;S21CNR=5" TargetMode="External"/><Relationship Id="rId21" Type="http://schemas.openxmlformats.org/officeDocument/2006/relationships/hyperlink" Target="http://irbis.omua.ru/cgi-bin/irbis64r_plus/cgiirbis_64_ft.exe?C21COM=F&amp;I21DBN=OMUI_FULLTEXT&amp;P21DBN=OMUI&amp;Z21ID=&amp;S21CNR=5" TargetMode="Externa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LibreOffice/7.6.4.1$Windows_X86_64 LibreOffice_project/e19e193f88cd6c0525a17fb7a176ed8e6a3e2aa1</Application>
  <AppVersion>15.0000</AppVersion>
  <Pages>25</Pages>
  <Words>3409</Words>
  <Characters>18614</Characters>
  <CharactersWithSpaces>27797</CharactersWithSpaces>
  <Paragraphs>402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2024-02-02T11:50:00Z</dcterms:created>
  <dc:creator>Сивонина Т.В.</dc:creator>
  <dc:description/>
  <dc:language>ru-RU</dc:language>
  <cp:lastModifiedBy>Антюфеева Т.Е.</cp:lastModifiedBy>
  <dcterms:modified xsi:type="dcterms:W3CDTF">2024-02-05T05:03:00Z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