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16"/>
        <w:tblW w:w="9493" w:type="dxa"/>
        <w:tblLook w:val="04A0" w:firstRow="1" w:lastRow="0" w:firstColumn="1" w:lastColumn="0" w:noHBand="0" w:noVBand="1"/>
      </w:tblPr>
      <w:tblGrid>
        <w:gridCol w:w="4429"/>
        <w:gridCol w:w="6"/>
        <w:gridCol w:w="5058"/>
      </w:tblGrid>
      <w:tr w:rsidR="001245F3" w14:paraId="3BB54A1A" w14:textId="77777777" w:rsidTr="001953CD">
        <w:trPr>
          <w:trHeight w:val="699"/>
        </w:trPr>
        <w:tc>
          <w:tcPr>
            <w:tcW w:w="4435" w:type="dxa"/>
            <w:gridSpan w:val="2"/>
          </w:tcPr>
          <w:p w14:paraId="000E81C5" w14:textId="77777777" w:rsidR="001245F3" w:rsidRPr="00566D8D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6D8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5058" w:type="dxa"/>
          </w:tcPr>
          <w:p w14:paraId="47950A34" w14:textId="26E1A1BC" w:rsidR="001245F3" w:rsidRPr="00566D8D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45F3" w14:paraId="2A94167B" w14:textId="77777777" w:rsidTr="001953CD">
        <w:trPr>
          <w:trHeight w:val="698"/>
        </w:trPr>
        <w:tc>
          <w:tcPr>
            <w:tcW w:w="4435" w:type="dxa"/>
            <w:gridSpan w:val="2"/>
          </w:tcPr>
          <w:p w14:paraId="34E8AD6C" w14:textId="42E71182" w:rsidR="001245F3" w:rsidRPr="00566D8D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6D8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работы</w:t>
            </w:r>
            <w:bookmarkStart w:id="0" w:name="_GoBack"/>
            <w:bookmarkEnd w:id="0"/>
          </w:p>
        </w:tc>
        <w:tc>
          <w:tcPr>
            <w:tcW w:w="5058" w:type="dxa"/>
          </w:tcPr>
          <w:p w14:paraId="5D51EA3D" w14:textId="390682FD" w:rsidR="001245F3" w:rsidRPr="00566D8D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45F3" w14:paraId="287F386F" w14:textId="77777777" w:rsidTr="001953CD">
        <w:trPr>
          <w:trHeight w:val="685"/>
        </w:trPr>
        <w:tc>
          <w:tcPr>
            <w:tcW w:w="4435" w:type="dxa"/>
            <w:gridSpan w:val="2"/>
          </w:tcPr>
          <w:p w14:paraId="0E2F2AE1" w14:textId="03AFD64F" w:rsidR="001245F3" w:rsidRPr="00566D8D" w:rsidRDefault="00A74077" w:rsidP="00444860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6D8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058" w:type="dxa"/>
          </w:tcPr>
          <w:p w14:paraId="428CA413" w14:textId="49DBE7A5" w:rsidR="001245F3" w:rsidRPr="00566D8D" w:rsidRDefault="001245F3" w:rsidP="00444860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45F3" w14:paraId="50983695" w14:textId="77777777" w:rsidTr="001953CD">
        <w:trPr>
          <w:trHeight w:val="690"/>
        </w:trPr>
        <w:tc>
          <w:tcPr>
            <w:tcW w:w="4435" w:type="dxa"/>
            <w:gridSpan w:val="2"/>
          </w:tcPr>
          <w:p w14:paraId="33A4B166" w14:textId="20658E54" w:rsidR="001245F3" w:rsidRPr="00566D8D" w:rsidRDefault="00EB54A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6D8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5058" w:type="dxa"/>
          </w:tcPr>
          <w:p w14:paraId="50365CF0" w14:textId="14528693" w:rsidR="001245F3" w:rsidRPr="003F08E3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45F3" w14:paraId="4F7B585D" w14:textId="77777777" w:rsidTr="001953CD">
        <w:trPr>
          <w:trHeight w:val="701"/>
        </w:trPr>
        <w:tc>
          <w:tcPr>
            <w:tcW w:w="4435" w:type="dxa"/>
            <w:gridSpan w:val="2"/>
          </w:tcPr>
          <w:p w14:paraId="631F17F6" w14:textId="77777777" w:rsidR="001245F3" w:rsidRPr="007979B8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9B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058" w:type="dxa"/>
          </w:tcPr>
          <w:p w14:paraId="3AE71E1F" w14:textId="3D0182E1" w:rsidR="001245F3" w:rsidRPr="00DB503F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245F3" w14:paraId="265342A4" w14:textId="77777777" w:rsidTr="001953CD">
        <w:trPr>
          <w:trHeight w:val="711"/>
        </w:trPr>
        <w:tc>
          <w:tcPr>
            <w:tcW w:w="4435" w:type="dxa"/>
            <w:gridSpan w:val="2"/>
          </w:tcPr>
          <w:p w14:paraId="49F9BE1A" w14:textId="77777777" w:rsidR="001245F3" w:rsidRPr="00DB503F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50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058" w:type="dxa"/>
          </w:tcPr>
          <w:p w14:paraId="0CFECEE1" w14:textId="7E06C488" w:rsidR="001245F3" w:rsidRPr="00CC17B0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5F3" w14:paraId="33BF6D87" w14:textId="77777777" w:rsidTr="001953CD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4429" w:type="dxa"/>
          </w:tcPr>
          <w:p w14:paraId="63304A31" w14:textId="77777777" w:rsidR="001245F3" w:rsidRPr="00DB503F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50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DB50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DB50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4" w:type="dxa"/>
            <w:gridSpan w:val="2"/>
          </w:tcPr>
          <w:p w14:paraId="4E9B37FB" w14:textId="64AE8A98" w:rsidR="001245F3" w:rsidRPr="007979B8" w:rsidRDefault="001245F3" w:rsidP="00444860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731AD0A" w14:textId="747F2F2C" w:rsidR="006F706E" w:rsidRPr="001953CD" w:rsidRDefault="00D8477C" w:rsidP="006F70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53CD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1245F3" w:rsidRPr="001953CD">
        <w:rPr>
          <w:rFonts w:ascii="Times New Roman" w:hAnsi="Times New Roman" w:cs="Times New Roman"/>
          <w:sz w:val="28"/>
          <w:szCs w:val="28"/>
        </w:rPr>
        <w:t xml:space="preserve">в </w:t>
      </w:r>
      <w:r w:rsidR="006F706E" w:rsidRPr="001953CD">
        <w:rPr>
          <w:rFonts w:ascii="Times New Roman" w:hAnsi="Times New Roman" w:cs="Times New Roman"/>
          <w:sz w:val="28"/>
          <w:szCs w:val="28"/>
        </w:rPr>
        <w:t>Х</w:t>
      </w:r>
      <w:r w:rsidR="006F706E" w:rsidRPr="001953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706E" w:rsidRPr="001953CD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1953CD">
        <w:rPr>
          <w:rFonts w:ascii="Times New Roman" w:hAnsi="Times New Roman" w:cs="Times New Roman"/>
          <w:sz w:val="28"/>
          <w:szCs w:val="28"/>
        </w:rPr>
        <w:t>ой</w:t>
      </w:r>
      <w:r w:rsidR="006F706E" w:rsidRPr="001953CD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1953CD">
        <w:rPr>
          <w:rFonts w:ascii="Times New Roman" w:hAnsi="Times New Roman" w:cs="Times New Roman"/>
          <w:sz w:val="28"/>
          <w:szCs w:val="28"/>
        </w:rPr>
        <w:t>ой</w:t>
      </w:r>
      <w:r w:rsidR="006F706E" w:rsidRPr="001953C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1953CD">
        <w:rPr>
          <w:rFonts w:ascii="Times New Roman" w:hAnsi="Times New Roman" w:cs="Times New Roman"/>
          <w:sz w:val="28"/>
          <w:szCs w:val="28"/>
        </w:rPr>
        <w:t>и</w:t>
      </w:r>
      <w:r w:rsidR="006F706E" w:rsidRPr="001953CD">
        <w:rPr>
          <w:rFonts w:ascii="Times New Roman" w:hAnsi="Times New Roman" w:cs="Times New Roman"/>
          <w:sz w:val="28"/>
          <w:szCs w:val="28"/>
        </w:rPr>
        <w:t xml:space="preserve"> «Актуальные проблемы уголовной и уголовно-процессуальной политики Российской Федерации»</w:t>
      </w:r>
      <w:r w:rsidR="001953CD">
        <w:rPr>
          <w:rFonts w:ascii="Times New Roman" w:hAnsi="Times New Roman" w:cs="Times New Roman"/>
          <w:sz w:val="28"/>
          <w:szCs w:val="28"/>
        </w:rPr>
        <w:t xml:space="preserve"> (22 апреля 2022 г.)</w:t>
      </w:r>
      <w:r w:rsidR="006F706E" w:rsidRPr="001953CD">
        <w:rPr>
          <w:rFonts w:ascii="Times New Roman" w:hAnsi="Times New Roman" w:cs="Times New Roman"/>
          <w:sz w:val="28"/>
          <w:szCs w:val="28"/>
        </w:rPr>
        <w:t>.</w:t>
      </w:r>
    </w:p>
    <w:p w14:paraId="097C6F43" w14:textId="304EB991" w:rsidR="00444860" w:rsidRPr="00D8477C" w:rsidRDefault="00444860" w:rsidP="006F7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4860" w:rsidRPr="00D8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26"/>
    <w:rsid w:val="00061426"/>
    <w:rsid w:val="001245F3"/>
    <w:rsid w:val="00170CFC"/>
    <w:rsid w:val="001953CD"/>
    <w:rsid w:val="001D6862"/>
    <w:rsid w:val="003F08E3"/>
    <w:rsid w:val="00433F7B"/>
    <w:rsid w:val="00444860"/>
    <w:rsid w:val="00487652"/>
    <w:rsid w:val="00566D8D"/>
    <w:rsid w:val="006F706E"/>
    <w:rsid w:val="007979B8"/>
    <w:rsid w:val="00A74077"/>
    <w:rsid w:val="00BD5476"/>
    <w:rsid w:val="00CC17B0"/>
    <w:rsid w:val="00D16C02"/>
    <w:rsid w:val="00D8477C"/>
    <w:rsid w:val="00DB503F"/>
    <w:rsid w:val="00E70B79"/>
    <w:rsid w:val="00E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ECDB"/>
  <w15:docId w15:val="{22BD1FF5-9C29-5244-9137-C6D2C04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7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0B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Дорошенко Л.В.</cp:lastModifiedBy>
  <cp:revision>3</cp:revision>
  <dcterms:created xsi:type="dcterms:W3CDTF">2022-03-16T09:49:00Z</dcterms:created>
  <dcterms:modified xsi:type="dcterms:W3CDTF">2022-03-16T09:52:00Z</dcterms:modified>
</cp:coreProperties>
</file>