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889" w:rsidRPr="000E2D56" w:rsidRDefault="008D4889" w:rsidP="008D4889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8D4889" w:rsidRPr="00EB0E75" w:rsidRDefault="008D4889" w:rsidP="008D48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8D4889" w:rsidRPr="00EB0E75" w:rsidRDefault="008D4889" w:rsidP="008D48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8D4889" w:rsidRPr="00EB0E75" w:rsidRDefault="008D4889" w:rsidP="008D4889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8D4889" w:rsidRPr="00EB0E75" w:rsidTr="00AB7965">
        <w:tc>
          <w:tcPr>
            <w:tcW w:w="4253" w:type="dxa"/>
          </w:tcPr>
          <w:p w:rsidR="008D4889" w:rsidRPr="00EB0E75" w:rsidRDefault="008D4889" w:rsidP="00AB79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8D4889" w:rsidRPr="00EB0E75" w:rsidTr="00AB7965">
        <w:tc>
          <w:tcPr>
            <w:tcW w:w="4253" w:type="dxa"/>
          </w:tcPr>
          <w:p w:rsidR="008D4889" w:rsidRDefault="008D4889" w:rsidP="00AB79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8D4889" w:rsidRPr="00EB0E75" w:rsidRDefault="008D4889" w:rsidP="00AB796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4889" w:rsidRPr="00EB0E75" w:rsidTr="00AB7965">
        <w:tc>
          <w:tcPr>
            <w:tcW w:w="4253" w:type="dxa"/>
          </w:tcPr>
          <w:p w:rsidR="008D4889" w:rsidRPr="00EB0E75" w:rsidRDefault="008D4889" w:rsidP="00AB79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8D4889" w:rsidRPr="00EB0E75" w:rsidRDefault="008D4889" w:rsidP="00AB796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B2FAC" w:rsidRPr="00ED6E70" w:rsidRDefault="005B2FAC" w:rsidP="005B2FAC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5B2FAC" w:rsidRPr="00ED6E70" w:rsidRDefault="005B2FAC" w:rsidP="005B2FAC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5B2FAC" w:rsidRDefault="005B2FAC" w:rsidP="005B2FAC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«СОВЕРШЕНСТВОВАНИЕ СИСТЕМЫ ГОСУДАРСТВЕННОЙ СЛУЖБЫ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:rsidR="005B2FAC" w:rsidRPr="00ED6E70" w:rsidRDefault="005B2FAC" w:rsidP="005B2FAC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5B2FAC" w:rsidRPr="00ED6E70" w:rsidRDefault="004206BC" w:rsidP="005B2FA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Pr="004206BC">
        <w:rPr>
          <w:rFonts w:ascii="Times New Roman" w:hAnsi="Times New Roman" w:cs="Times New Roman"/>
          <w:sz w:val="26"/>
          <w:szCs w:val="26"/>
        </w:rPr>
        <w:t>повышение профессионального уровня в области государственной службы в рамках имеющейся квалификации.</w:t>
      </w:r>
    </w:p>
    <w:p w:rsidR="005B2FAC" w:rsidRPr="00ED6E70" w:rsidRDefault="005B2FAC" w:rsidP="005B2FAC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5B2FAC" w:rsidRPr="00ED6E70" w:rsidRDefault="005B2FAC" w:rsidP="005B2FA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5B2FAC" w:rsidRPr="00ED6E70" w:rsidRDefault="005B2FAC" w:rsidP="005B2FA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5B2FAC" w:rsidRPr="00ED6E70" w:rsidRDefault="005B2FAC" w:rsidP="005B2FAC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Pr="00ED6E70">
        <w:rPr>
          <w:rFonts w:ascii="Times New Roman" w:hAnsi="Times New Roman" w:cs="Times New Roman"/>
          <w:sz w:val="26"/>
          <w:szCs w:val="26"/>
        </w:rPr>
        <w:t>72 часа</w:t>
      </w:r>
    </w:p>
    <w:p w:rsidR="005B2FAC" w:rsidRPr="008D4889" w:rsidRDefault="005B2FAC" w:rsidP="005B2FA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D4889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8D4889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5B2FAC" w:rsidRPr="008D4889" w:rsidRDefault="005B2FAC" w:rsidP="005B2FA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D4889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8D4889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5B2FAC" w:rsidRPr="008D4889" w:rsidRDefault="005B2FAC" w:rsidP="005B2FA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D4889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8D4889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:rsidR="00AB53C8" w:rsidRPr="00ED6E70" w:rsidRDefault="00AB53C8" w:rsidP="005B2FAC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9570" w:type="dxa"/>
        <w:tblInd w:w="-61" w:type="dxa"/>
        <w:tblLayout w:type="fixed"/>
        <w:tblLook w:val="04A0" w:firstRow="1" w:lastRow="0" w:firstColumn="1" w:lastColumn="0" w:noHBand="0" w:noVBand="1"/>
      </w:tblPr>
      <w:tblGrid>
        <w:gridCol w:w="736"/>
        <w:gridCol w:w="2268"/>
        <w:gridCol w:w="993"/>
        <w:gridCol w:w="1134"/>
        <w:gridCol w:w="1984"/>
        <w:gridCol w:w="1220"/>
        <w:gridCol w:w="1235"/>
      </w:tblGrid>
      <w:tr w:rsidR="00AB53C8" w:rsidRPr="008A0D70" w:rsidTr="00463B57">
        <w:tc>
          <w:tcPr>
            <w:tcW w:w="736" w:type="dxa"/>
            <w:vMerge w:val="restart"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68" w:type="dxa"/>
            <w:vMerge w:val="restart"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993" w:type="dxa"/>
            <w:vMerge w:val="restart"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118" w:type="dxa"/>
            <w:gridSpan w:val="2"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220" w:type="dxa"/>
            <w:vMerge w:val="restart"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235" w:type="dxa"/>
            <w:vMerge w:val="restart"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AB53C8" w:rsidRPr="008A0D70" w:rsidTr="00463B57">
        <w:tc>
          <w:tcPr>
            <w:tcW w:w="736" w:type="dxa"/>
            <w:vMerge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984" w:type="dxa"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B06B3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220" w:type="dxa"/>
            <w:vMerge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Merge/>
          </w:tcPr>
          <w:p w:rsidR="00AB53C8" w:rsidRPr="00CB06B3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 xml:space="preserve">Понятие, принципы и сущность государственной службы 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Понятие, принципы и виды государственной службы.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 xml:space="preserve">Поступление на государственную службу. Прохождение </w:t>
            </w:r>
            <w:r w:rsidRPr="008D48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государственной службы 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2.1.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Поступление на государственную службу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Прохождение государственной службы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Прекращение государственной службы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2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 xml:space="preserve">Основы правового положения государственного служащего 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Права и обязанности государственных служащих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Ограничения и запреты, связанные с государственной службой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Дисциплинарная ответственность государственных служащих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3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государственной службой 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Основы организации и управления государственной службой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Правовые основы кадровой политики на государственной службе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4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AB53C8" w:rsidRPr="008D4889" w:rsidTr="00463B57">
        <w:tc>
          <w:tcPr>
            <w:tcW w:w="736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993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13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984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20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D488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235" w:type="dxa"/>
          </w:tcPr>
          <w:p w:rsidR="00AB53C8" w:rsidRPr="008D4889" w:rsidRDefault="00AB53C8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53C8" w:rsidRPr="008A0D70" w:rsidRDefault="00AB53C8" w:rsidP="00AB53C8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E74E91" w:rsidRDefault="00E74E91">
      <w:bookmarkStart w:id="0" w:name="_GoBack"/>
      <w:bookmarkEnd w:id="0"/>
    </w:p>
    <w:sectPr w:rsidR="00E74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893"/>
    <w:rsid w:val="001D2FDF"/>
    <w:rsid w:val="00356CEA"/>
    <w:rsid w:val="004206BC"/>
    <w:rsid w:val="005B2FAC"/>
    <w:rsid w:val="008D4889"/>
    <w:rsid w:val="00AB53C8"/>
    <w:rsid w:val="00E05FCD"/>
    <w:rsid w:val="00E74E91"/>
    <w:rsid w:val="00F6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CF7D5-B548-4886-BCCD-935391E54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FAC"/>
    <w:pPr>
      <w:ind w:left="720"/>
      <w:contextualSpacing/>
    </w:pPr>
  </w:style>
  <w:style w:type="table" w:styleId="a4">
    <w:name w:val="Table Grid"/>
    <w:basedOn w:val="a1"/>
    <w:uiPriority w:val="59"/>
    <w:rsid w:val="00AB5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5</cp:revision>
  <dcterms:created xsi:type="dcterms:W3CDTF">2024-09-20T08:47:00Z</dcterms:created>
  <dcterms:modified xsi:type="dcterms:W3CDTF">2024-09-23T10:51:00Z</dcterms:modified>
</cp:coreProperties>
</file>