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2F8" w:rsidRPr="000E2D56" w:rsidRDefault="00EA02F8" w:rsidP="00EA02F8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EA02F8" w:rsidRPr="00EB0E75" w:rsidRDefault="00EA02F8" w:rsidP="00EA02F8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EA02F8" w:rsidRPr="00EB0E75" w:rsidRDefault="00EA02F8" w:rsidP="00EA02F8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EA02F8" w:rsidRPr="00EB0E75" w:rsidRDefault="00EA02F8" w:rsidP="00EA02F8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EA02F8" w:rsidRPr="00EB0E75" w:rsidTr="00F646D6">
        <w:tc>
          <w:tcPr>
            <w:tcW w:w="4253" w:type="dxa"/>
          </w:tcPr>
          <w:p w:rsidR="00EA02F8" w:rsidRPr="00EB0E75" w:rsidRDefault="00EA02F8" w:rsidP="00F646D6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EA02F8" w:rsidRPr="00EB0E75" w:rsidTr="00F646D6">
        <w:tc>
          <w:tcPr>
            <w:tcW w:w="4253" w:type="dxa"/>
          </w:tcPr>
          <w:p w:rsidR="00EA02F8" w:rsidRDefault="00EA02F8" w:rsidP="00F646D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EA02F8" w:rsidRPr="00EB0E75" w:rsidRDefault="00EA02F8" w:rsidP="00F646D6">
            <w:pPr>
              <w:rPr>
                <w:sz w:val="26"/>
                <w:szCs w:val="26"/>
              </w:rPr>
            </w:pPr>
          </w:p>
        </w:tc>
      </w:tr>
      <w:tr w:rsidR="00EA02F8" w:rsidRPr="00EB0E75" w:rsidTr="00F646D6">
        <w:tc>
          <w:tcPr>
            <w:tcW w:w="4253" w:type="dxa"/>
          </w:tcPr>
          <w:p w:rsidR="00EA02F8" w:rsidRPr="00EB0E75" w:rsidRDefault="00EA02F8" w:rsidP="00F646D6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EA02F8" w:rsidRPr="00EB0E75" w:rsidRDefault="00EA02F8" w:rsidP="00F646D6">
            <w:pPr>
              <w:rPr>
                <w:sz w:val="26"/>
                <w:szCs w:val="26"/>
              </w:rPr>
            </w:pPr>
          </w:p>
        </w:tc>
      </w:tr>
    </w:tbl>
    <w:p w:rsidR="00AC4D03" w:rsidRPr="00ED6E70" w:rsidRDefault="00AC4D03" w:rsidP="00AC4D03">
      <w:pPr>
        <w:pStyle w:val="a3"/>
        <w:spacing w:after="240"/>
        <w:ind w:left="0"/>
        <w:contextualSpacing w:val="0"/>
        <w:jc w:val="center"/>
        <w:rPr>
          <w:b/>
          <w:sz w:val="26"/>
          <w:szCs w:val="26"/>
        </w:rPr>
      </w:pPr>
      <w:r w:rsidRPr="00ED6E70">
        <w:rPr>
          <w:b/>
          <w:sz w:val="26"/>
          <w:szCs w:val="26"/>
        </w:rPr>
        <w:t>УЧЕБНЫЙ ПЛАН</w:t>
      </w:r>
    </w:p>
    <w:p w:rsidR="00AC4D03" w:rsidRPr="00ED6E70" w:rsidRDefault="00AC4D03" w:rsidP="00AC4D03">
      <w:pPr>
        <w:pStyle w:val="a3"/>
        <w:ind w:left="0"/>
        <w:contextualSpacing w:val="0"/>
        <w:jc w:val="center"/>
        <w:rPr>
          <w:sz w:val="26"/>
          <w:szCs w:val="26"/>
        </w:rPr>
      </w:pPr>
      <w:r w:rsidRPr="00ED6E70">
        <w:rPr>
          <w:sz w:val="26"/>
          <w:szCs w:val="26"/>
        </w:rPr>
        <w:t>дополнительной профессиональной программы повышения квалификации</w:t>
      </w:r>
    </w:p>
    <w:p w:rsidR="00AC4D03" w:rsidRDefault="00AC4D03" w:rsidP="00EE1C58">
      <w:pPr>
        <w:pStyle w:val="a3"/>
        <w:tabs>
          <w:tab w:val="center" w:pos="4677"/>
          <w:tab w:val="left" w:pos="7545"/>
        </w:tabs>
        <w:ind w:left="0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EE1C58" w:rsidRPr="00EE1C58">
        <w:rPr>
          <w:b/>
          <w:caps/>
          <w:sz w:val="28"/>
          <w:szCs w:val="28"/>
        </w:rPr>
        <w:t>Противодействие коррупции в системе государственного и муниципального управления</w:t>
      </w:r>
      <w:r>
        <w:rPr>
          <w:b/>
          <w:sz w:val="26"/>
          <w:szCs w:val="26"/>
        </w:rPr>
        <w:t>»</w:t>
      </w:r>
    </w:p>
    <w:p w:rsidR="00AC4D03" w:rsidRPr="00ED6E70" w:rsidRDefault="00AC4D03" w:rsidP="00AC4D03">
      <w:pPr>
        <w:pStyle w:val="a3"/>
        <w:tabs>
          <w:tab w:val="center" w:pos="4677"/>
          <w:tab w:val="left" w:pos="7545"/>
        </w:tabs>
        <w:ind w:left="0"/>
        <w:contextualSpacing w:val="0"/>
        <w:rPr>
          <w:b/>
          <w:sz w:val="26"/>
          <w:szCs w:val="26"/>
        </w:rPr>
      </w:pPr>
    </w:p>
    <w:p w:rsidR="00EE1C58" w:rsidRPr="00BD21B3" w:rsidRDefault="00AC4D03" w:rsidP="00EE1C58">
      <w:pPr>
        <w:pStyle w:val="a3"/>
        <w:spacing w:after="160" w:line="259" w:lineRule="auto"/>
        <w:ind w:left="0"/>
        <w:jc w:val="both"/>
        <w:rPr>
          <w:sz w:val="26"/>
          <w:szCs w:val="26"/>
        </w:rPr>
      </w:pPr>
      <w:r w:rsidRPr="00ED6E70">
        <w:rPr>
          <w:b/>
          <w:sz w:val="26"/>
          <w:szCs w:val="26"/>
        </w:rPr>
        <w:t xml:space="preserve">Цель программы: </w:t>
      </w:r>
      <w:r w:rsidR="00EE1C58">
        <w:rPr>
          <w:sz w:val="26"/>
          <w:szCs w:val="26"/>
        </w:rPr>
        <w:t>с</w:t>
      </w:r>
      <w:r w:rsidR="00EE1C58" w:rsidRPr="008A0D70">
        <w:rPr>
          <w:sz w:val="26"/>
          <w:szCs w:val="26"/>
        </w:rPr>
        <w:t xml:space="preserve">овершенствование компетенции, необходимой для профессиональной деятельности в области </w:t>
      </w:r>
      <w:r w:rsidR="00EE1C58" w:rsidRPr="00BD21B3">
        <w:rPr>
          <w:sz w:val="26"/>
          <w:szCs w:val="26"/>
        </w:rPr>
        <w:t>противодействия коррупции</w:t>
      </w:r>
      <w:r w:rsidR="00EE1C58">
        <w:rPr>
          <w:sz w:val="26"/>
          <w:szCs w:val="26"/>
        </w:rPr>
        <w:t>.</w:t>
      </w:r>
    </w:p>
    <w:p w:rsidR="00AC4D03" w:rsidRPr="00ED6E70" w:rsidRDefault="00AC4D03" w:rsidP="00AC4D03">
      <w:pPr>
        <w:pStyle w:val="a3"/>
        <w:ind w:left="0"/>
        <w:rPr>
          <w:b/>
          <w:sz w:val="26"/>
          <w:szCs w:val="26"/>
        </w:rPr>
      </w:pPr>
      <w:r w:rsidRPr="00ED6E70">
        <w:rPr>
          <w:b/>
          <w:sz w:val="26"/>
          <w:szCs w:val="26"/>
        </w:rPr>
        <w:t>Категории слушателей:</w:t>
      </w:r>
    </w:p>
    <w:p w:rsidR="00AC4D03" w:rsidRPr="00ED6E70" w:rsidRDefault="00AC4D03" w:rsidP="00AC4D03">
      <w:pPr>
        <w:pStyle w:val="a3"/>
        <w:ind w:left="0"/>
        <w:rPr>
          <w:sz w:val="26"/>
          <w:szCs w:val="26"/>
        </w:rPr>
      </w:pPr>
      <w:r w:rsidRPr="00ED6E70">
        <w:rPr>
          <w:sz w:val="26"/>
          <w:szCs w:val="26"/>
        </w:rPr>
        <w:t>- лица, имеющие среднее профессиональное и (или) высшее образование;</w:t>
      </w:r>
    </w:p>
    <w:p w:rsidR="00AC4D03" w:rsidRPr="00ED6E70" w:rsidRDefault="00AC4D03" w:rsidP="00AC4D03">
      <w:pPr>
        <w:pStyle w:val="a3"/>
        <w:ind w:left="0"/>
        <w:rPr>
          <w:sz w:val="26"/>
          <w:szCs w:val="26"/>
        </w:rPr>
      </w:pPr>
      <w:r w:rsidRPr="00ED6E70">
        <w:rPr>
          <w:sz w:val="26"/>
          <w:szCs w:val="26"/>
        </w:rPr>
        <w:t>- лица, получающие среднее профессиональное и (или) высшее образование.</w:t>
      </w:r>
    </w:p>
    <w:p w:rsidR="00AC4D03" w:rsidRPr="00ED6E70" w:rsidRDefault="00AC4D03" w:rsidP="00AC4D03">
      <w:pPr>
        <w:pStyle w:val="a3"/>
        <w:ind w:left="0"/>
        <w:rPr>
          <w:b/>
          <w:sz w:val="26"/>
          <w:szCs w:val="26"/>
        </w:rPr>
      </w:pPr>
      <w:r w:rsidRPr="00ED6E70">
        <w:rPr>
          <w:b/>
          <w:sz w:val="26"/>
          <w:szCs w:val="26"/>
        </w:rPr>
        <w:t xml:space="preserve">Объем учебной программы: </w:t>
      </w:r>
      <w:r w:rsidR="00EE1C58">
        <w:rPr>
          <w:sz w:val="26"/>
          <w:szCs w:val="26"/>
        </w:rPr>
        <w:t>72 час.</w:t>
      </w:r>
    </w:p>
    <w:p w:rsidR="00AC4D03" w:rsidRPr="00EA02F8" w:rsidRDefault="00AC4D03" w:rsidP="00AC4D03">
      <w:pPr>
        <w:pStyle w:val="a3"/>
        <w:ind w:left="0"/>
        <w:rPr>
          <w:sz w:val="26"/>
          <w:szCs w:val="26"/>
        </w:rPr>
      </w:pPr>
      <w:r w:rsidRPr="00EA02F8">
        <w:rPr>
          <w:b/>
          <w:sz w:val="26"/>
          <w:szCs w:val="26"/>
        </w:rPr>
        <w:t xml:space="preserve">Форма обучения: </w:t>
      </w:r>
      <w:r w:rsidRPr="00EA02F8">
        <w:rPr>
          <w:sz w:val="26"/>
          <w:szCs w:val="26"/>
        </w:rPr>
        <w:t>заочная с применением дистанционных образовательных технологий.</w:t>
      </w:r>
    </w:p>
    <w:p w:rsidR="00AC4D03" w:rsidRPr="00EA02F8" w:rsidRDefault="00AC4D03" w:rsidP="00AC4D03">
      <w:pPr>
        <w:pStyle w:val="a3"/>
        <w:ind w:left="0"/>
        <w:rPr>
          <w:sz w:val="26"/>
          <w:szCs w:val="26"/>
        </w:rPr>
      </w:pPr>
      <w:r w:rsidRPr="00EA02F8">
        <w:rPr>
          <w:b/>
          <w:sz w:val="26"/>
          <w:szCs w:val="26"/>
        </w:rPr>
        <w:t>Итоговый контроль:</w:t>
      </w:r>
      <w:r w:rsidRPr="00EA02F8">
        <w:rPr>
          <w:sz w:val="26"/>
          <w:szCs w:val="26"/>
        </w:rPr>
        <w:t xml:space="preserve"> зачет (в форме тестирования)</w:t>
      </w:r>
    </w:p>
    <w:p w:rsidR="00AC4D03" w:rsidRPr="00EA02F8" w:rsidRDefault="00AC4D03" w:rsidP="00AC4D03">
      <w:pPr>
        <w:pStyle w:val="a3"/>
        <w:ind w:left="0"/>
        <w:rPr>
          <w:b/>
          <w:sz w:val="26"/>
          <w:szCs w:val="26"/>
        </w:rPr>
      </w:pPr>
      <w:r w:rsidRPr="00EA02F8">
        <w:rPr>
          <w:b/>
          <w:sz w:val="26"/>
          <w:szCs w:val="26"/>
        </w:rPr>
        <w:t>Документ о квалификации</w:t>
      </w:r>
      <w:r w:rsidRPr="00EA02F8">
        <w:rPr>
          <w:sz w:val="26"/>
          <w:szCs w:val="26"/>
        </w:rPr>
        <w:t>: удостоверение о повышении квалификации.</w:t>
      </w:r>
    </w:p>
    <w:p w:rsidR="005E1C96" w:rsidRPr="00321DA3" w:rsidRDefault="005E1C96" w:rsidP="005E1C96">
      <w:pPr>
        <w:pStyle w:val="a3"/>
        <w:ind w:left="0"/>
        <w:jc w:val="center"/>
        <w:rPr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EE1C58" w:rsidRPr="0039085D" w:rsidTr="004562DC">
        <w:trPr>
          <w:trHeight w:val="775"/>
        </w:trPr>
        <w:tc>
          <w:tcPr>
            <w:tcW w:w="681" w:type="dxa"/>
            <w:vMerge w:val="restart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№</w:t>
            </w:r>
          </w:p>
        </w:tc>
        <w:tc>
          <w:tcPr>
            <w:tcW w:w="2693" w:type="dxa"/>
            <w:vMerge w:val="restart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  <w:r w:rsidRPr="0039085D">
              <w:t>Всего часов</w:t>
            </w:r>
          </w:p>
        </w:tc>
        <w:tc>
          <w:tcPr>
            <w:tcW w:w="3402" w:type="dxa"/>
            <w:gridSpan w:val="2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Самостоятельная работа, час.</w:t>
            </w:r>
          </w:p>
        </w:tc>
        <w:tc>
          <w:tcPr>
            <w:tcW w:w="1099" w:type="dxa"/>
            <w:vMerge w:val="restart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Формы контроля</w:t>
            </w:r>
          </w:p>
        </w:tc>
      </w:tr>
      <w:tr w:rsidR="00EE1C58" w:rsidRPr="0039085D" w:rsidTr="004562DC">
        <w:tc>
          <w:tcPr>
            <w:tcW w:w="681" w:type="dxa"/>
            <w:vMerge/>
          </w:tcPr>
          <w:p w:rsidR="00EE1C58" w:rsidRPr="0039085D" w:rsidRDefault="00EE1C58" w:rsidP="004562DC">
            <w:pPr>
              <w:pStyle w:val="a3"/>
              <w:ind w:left="0"/>
            </w:pPr>
          </w:p>
        </w:tc>
        <w:tc>
          <w:tcPr>
            <w:tcW w:w="2693" w:type="dxa"/>
            <w:vMerge/>
          </w:tcPr>
          <w:p w:rsidR="00EE1C58" w:rsidRPr="0039085D" w:rsidRDefault="00EE1C58" w:rsidP="004562DC">
            <w:pPr>
              <w:pStyle w:val="a3"/>
              <w:ind w:left="0"/>
            </w:pPr>
          </w:p>
        </w:tc>
        <w:tc>
          <w:tcPr>
            <w:tcW w:w="708" w:type="dxa"/>
            <w:vMerge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</w:p>
        </w:tc>
        <w:tc>
          <w:tcPr>
            <w:tcW w:w="872" w:type="dxa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Лекции, час.</w:t>
            </w:r>
          </w:p>
        </w:tc>
        <w:tc>
          <w:tcPr>
            <w:tcW w:w="2530" w:type="dxa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Интерактивное (практическое) занятие, час.</w:t>
            </w:r>
          </w:p>
        </w:tc>
        <w:tc>
          <w:tcPr>
            <w:tcW w:w="1560" w:type="dxa"/>
            <w:vMerge/>
          </w:tcPr>
          <w:p w:rsidR="00EE1C58" w:rsidRPr="0039085D" w:rsidRDefault="00EE1C58" w:rsidP="004562DC">
            <w:pPr>
              <w:pStyle w:val="a3"/>
              <w:ind w:left="0"/>
            </w:pPr>
          </w:p>
        </w:tc>
        <w:tc>
          <w:tcPr>
            <w:tcW w:w="1099" w:type="dxa"/>
            <w:vMerge/>
          </w:tcPr>
          <w:p w:rsidR="00EE1C58" w:rsidRPr="0039085D" w:rsidRDefault="00EE1C58" w:rsidP="004562DC">
            <w:pPr>
              <w:pStyle w:val="a3"/>
              <w:ind w:left="0"/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Система противодействия коррупции в РФ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14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6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1.1.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Организационные </w:t>
            </w:r>
            <w:proofErr w:type="gramStart"/>
            <w:r w:rsidRPr="00EE1C58">
              <w:rPr>
                <w:sz w:val="26"/>
                <w:szCs w:val="26"/>
              </w:rPr>
              <w:t>основы  противодействия</w:t>
            </w:r>
            <w:proofErr w:type="gramEnd"/>
            <w:r w:rsidRPr="00EE1C58">
              <w:rPr>
                <w:sz w:val="26"/>
                <w:szCs w:val="26"/>
              </w:rPr>
              <w:t xml:space="preserve"> коррупции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1.2.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Национальная стратегия противодействия коррупции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rPr>
          <w:trHeight w:val="647"/>
        </w:trPr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EE1C58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  <w:r w:rsidRPr="00EE1C58">
              <w:rPr>
                <w:sz w:val="26"/>
                <w:szCs w:val="26"/>
              </w:rPr>
              <w:t>2.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Особенности противодействия коррупции в сфере государственного и муниципального управления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34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8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lastRenderedPageBreak/>
              <w:t>2.1.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Противодействие коррупции на государственной и муниципальной службе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2.2.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Антикоррупционные ограничения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2.3.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Антикоррупционные запреты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2.4.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Предоставление сведений о доходах, расходах, имуществе и обязательствах имущественного характера 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10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EE1C58" w:rsidRPr="00EE1C58" w:rsidRDefault="002D386D" w:rsidP="004562DC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Рубежный контроль по М. 2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3.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Уголовно-правовые и криминологические меры противодействия коррупции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22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10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3.1.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Уголовно-правовая характеристика должностной преступности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10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3.2.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 xml:space="preserve">Криминологическая характеристика должностной преступности  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10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EE1C58" w:rsidRPr="00EE1C58" w:rsidRDefault="002D386D" w:rsidP="004562DC">
            <w:pPr>
              <w:pStyle w:val="a3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Рубежный контроль по М. 3</w:t>
            </w:r>
            <w:bookmarkStart w:id="0" w:name="_GoBack"/>
            <w:bookmarkEnd w:id="0"/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EE1C58" w:rsidRPr="00EE1C58" w:rsidTr="004562DC">
        <w:tc>
          <w:tcPr>
            <w:tcW w:w="681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4.</w:t>
            </w:r>
          </w:p>
        </w:tc>
        <w:tc>
          <w:tcPr>
            <w:tcW w:w="2693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Итоговая аттестация</w:t>
            </w:r>
          </w:p>
        </w:tc>
        <w:tc>
          <w:tcPr>
            <w:tcW w:w="708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EE1C58" w:rsidRPr="00EE1C58" w:rsidRDefault="00EE1C58" w:rsidP="004562DC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EE1C58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EE1C58" w:rsidRPr="00EE1C58" w:rsidRDefault="00EE1C58" w:rsidP="004562DC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EE1C58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EE1C58" w:rsidRPr="0039085D" w:rsidTr="004562DC">
        <w:tc>
          <w:tcPr>
            <w:tcW w:w="681" w:type="dxa"/>
          </w:tcPr>
          <w:p w:rsidR="00EE1C58" w:rsidRPr="0039085D" w:rsidRDefault="00EE1C58" w:rsidP="004562DC">
            <w:pPr>
              <w:pStyle w:val="a3"/>
              <w:ind w:left="0"/>
            </w:pPr>
          </w:p>
        </w:tc>
        <w:tc>
          <w:tcPr>
            <w:tcW w:w="2693" w:type="dxa"/>
          </w:tcPr>
          <w:p w:rsidR="00EE1C58" w:rsidRPr="0039085D" w:rsidRDefault="00EE1C58" w:rsidP="004562DC">
            <w:pPr>
              <w:pStyle w:val="a3"/>
              <w:ind w:left="0"/>
            </w:pPr>
            <w:r w:rsidRPr="0039085D">
              <w:t>Итого по курсу</w:t>
            </w:r>
          </w:p>
        </w:tc>
        <w:tc>
          <w:tcPr>
            <w:tcW w:w="708" w:type="dxa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  <w:r>
              <w:t>72</w:t>
            </w:r>
          </w:p>
        </w:tc>
        <w:tc>
          <w:tcPr>
            <w:tcW w:w="872" w:type="dxa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  <w:r>
              <w:t>16</w:t>
            </w:r>
          </w:p>
        </w:tc>
        <w:tc>
          <w:tcPr>
            <w:tcW w:w="2530" w:type="dxa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  <w:r>
              <w:t>26</w:t>
            </w:r>
          </w:p>
        </w:tc>
        <w:tc>
          <w:tcPr>
            <w:tcW w:w="1560" w:type="dxa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  <w:r>
              <w:t>30</w:t>
            </w:r>
          </w:p>
        </w:tc>
        <w:tc>
          <w:tcPr>
            <w:tcW w:w="1099" w:type="dxa"/>
          </w:tcPr>
          <w:p w:rsidR="00EE1C58" w:rsidRPr="0039085D" w:rsidRDefault="00EE1C58" w:rsidP="004562DC">
            <w:pPr>
              <w:pStyle w:val="a3"/>
              <w:ind w:left="0"/>
              <w:jc w:val="center"/>
            </w:pPr>
          </w:p>
        </w:tc>
      </w:tr>
    </w:tbl>
    <w:p w:rsidR="00900303" w:rsidRDefault="00900303"/>
    <w:sectPr w:rsidR="00900303" w:rsidSect="005E1C9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4E"/>
    <w:rsid w:val="00145D4E"/>
    <w:rsid w:val="002D386D"/>
    <w:rsid w:val="005E1C96"/>
    <w:rsid w:val="00613A84"/>
    <w:rsid w:val="006F7C36"/>
    <w:rsid w:val="00900303"/>
    <w:rsid w:val="00A52401"/>
    <w:rsid w:val="00A918B7"/>
    <w:rsid w:val="00AC4D03"/>
    <w:rsid w:val="00DF4892"/>
    <w:rsid w:val="00EA02F8"/>
    <w:rsid w:val="00EE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ECFB6-7FA2-47DB-94E8-7004495F0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6F7C3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6"/>
    <w:pPr>
      <w:ind w:left="720"/>
      <w:contextualSpacing/>
    </w:pPr>
  </w:style>
  <w:style w:type="table" w:styleId="a4">
    <w:name w:val="Table Grid"/>
    <w:basedOn w:val="a1"/>
    <w:uiPriority w:val="99"/>
    <w:rsid w:val="005E1C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6F7C3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5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Волобоева Наталья Николаевна</dc:creator>
  <cp:keywords/>
  <dc:description/>
  <cp:lastModifiedBy>Волобоева Наталья Николаевна</cp:lastModifiedBy>
  <cp:revision>7</cp:revision>
  <dcterms:created xsi:type="dcterms:W3CDTF">2024-05-28T03:39:00Z</dcterms:created>
  <dcterms:modified xsi:type="dcterms:W3CDTF">2024-10-17T10:27:00Z</dcterms:modified>
</cp:coreProperties>
</file>