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D70" w:rsidRPr="00F54A0F" w:rsidRDefault="008A0D70" w:rsidP="008A0D7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F4138" w:rsidRPr="000E2D56" w:rsidRDefault="00CF4138" w:rsidP="00CF4138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CF4138" w:rsidRPr="00EB0E75" w:rsidRDefault="00CF4138" w:rsidP="00CF41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/>
          <w:sz w:val="26"/>
          <w:szCs w:val="26"/>
        </w:rPr>
        <w:t xml:space="preserve">» </w:t>
      </w:r>
    </w:p>
    <w:p w:rsidR="00CF4138" w:rsidRPr="00EB0E75" w:rsidRDefault="00CF4138" w:rsidP="00CF41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B0E75">
        <w:rPr>
          <w:rFonts w:ascii="Times New Roman" w:hAnsi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/>
          <w:sz w:val="26"/>
          <w:szCs w:val="26"/>
        </w:rPr>
        <w:t>)</w:t>
      </w:r>
    </w:p>
    <w:p w:rsidR="00CF4138" w:rsidRPr="00EB0E75" w:rsidRDefault="00CF4138" w:rsidP="00CF4138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W w:w="4253" w:type="dxa"/>
        <w:tblInd w:w="5245" w:type="dxa"/>
        <w:tblLook w:val="04A0" w:firstRow="1" w:lastRow="0" w:firstColumn="1" w:lastColumn="0" w:noHBand="0" w:noVBand="1"/>
      </w:tblPr>
      <w:tblGrid>
        <w:gridCol w:w="4253"/>
      </w:tblGrid>
      <w:tr w:rsidR="00CF4138" w:rsidRPr="00EB0E75" w:rsidTr="003F0585">
        <w:tc>
          <w:tcPr>
            <w:tcW w:w="4253" w:type="dxa"/>
            <w:shd w:val="clear" w:color="auto" w:fill="auto"/>
          </w:tcPr>
          <w:p w:rsidR="00CF4138" w:rsidRPr="00A309B2" w:rsidRDefault="00CF4138" w:rsidP="003F0585">
            <w:pPr>
              <w:rPr>
                <w:rFonts w:ascii="Times New Roman" w:hAnsi="Times New Roman"/>
                <w:sz w:val="26"/>
                <w:szCs w:val="26"/>
              </w:rPr>
            </w:pPr>
            <w:r w:rsidRPr="00A309B2">
              <w:rPr>
                <w:rFonts w:ascii="Times New Roman" w:hAnsi="Times New Roman"/>
                <w:sz w:val="26"/>
                <w:szCs w:val="26"/>
              </w:rPr>
              <w:t>УТВЕРЖДАЮ</w:t>
            </w:r>
          </w:p>
        </w:tc>
      </w:tr>
      <w:tr w:rsidR="00CF4138" w:rsidRPr="00EB0E75" w:rsidTr="003F0585">
        <w:tc>
          <w:tcPr>
            <w:tcW w:w="4253" w:type="dxa"/>
            <w:shd w:val="clear" w:color="auto" w:fill="auto"/>
          </w:tcPr>
          <w:p w:rsidR="00CF4138" w:rsidRPr="00A309B2" w:rsidRDefault="00CF4138" w:rsidP="003F0585">
            <w:pPr>
              <w:rPr>
                <w:rFonts w:ascii="Times New Roman" w:hAnsi="Times New Roman"/>
                <w:sz w:val="26"/>
                <w:szCs w:val="26"/>
              </w:rPr>
            </w:pPr>
            <w:r w:rsidRPr="00A309B2">
              <w:rPr>
                <w:rFonts w:ascii="Times New Roman" w:hAnsi="Times New Roman"/>
                <w:sz w:val="26"/>
                <w:szCs w:val="26"/>
              </w:rPr>
              <w:t xml:space="preserve">Ректор ЧОУ ВО </w:t>
            </w:r>
            <w:proofErr w:type="spellStart"/>
            <w:r w:rsidRPr="00A309B2">
              <w:rPr>
                <w:rFonts w:ascii="Times New Roman" w:hAnsi="Times New Roman"/>
                <w:sz w:val="26"/>
                <w:szCs w:val="26"/>
              </w:rPr>
              <w:t>СибЮУ</w:t>
            </w:r>
            <w:proofErr w:type="spellEnd"/>
          </w:p>
          <w:p w:rsidR="00CF4138" w:rsidRPr="00A309B2" w:rsidRDefault="00CF4138" w:rsidP="003F058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F4138" w:rsidRPr="00EB0E75" w:rsidTr="003F0585">
        <w:tc>
          <w:tcPr>
            <w:tcW w:w="4253" w:type="dxa"/>
            <w:shd w:val="clear" w:color="auto" w:fill="auto"/>
          </w:tcPr>
          <w:p w:rsidR="00CF4138" w:rsidRPr="00A309B2" w:rsidRDefault="00CF4138" w:rsidP="003F0585">
            <w:pPr>
              <w:rPr>
                <w:rFonts w:ascii="Times New Roman" w:hAnsi="Times New Roman"/>
                <w:sz w:val="26"/>
                <w:szCs w:val="26"/>
              </w:rPr>
            </w:pPr>
            <w:r w:rsidRPr="00A309B2">
              <w:rPr>
                <w:rFonts w:ascii="Times New Roman" w:hAnsi="Times New Roman"/>
                <w:sz w:val="26"/>
                <w:szCs w:val="26"/>
              </w:rPr>
              <w:t>____________Ю. П. Соловей</w:t>
            </w:r>
          </w:p>
          <w:p w:rsidR="00CF4138" w:rsidRPr="00A309B2" w:rsidRDefault="00CF4138" w:rsidP="003F058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3F24E2" w:rsidRDefault="003F24E2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104BAD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– </w:t>
      </w: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повышения квалификации</w:t>
      </w: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BAD" w:rsidRPr="00CF4138" w:rsidRDefault="002A7A1A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4138">
        <w:rPr>
          <w:rFonts w:ascii="Times New Roman" w:hAnsi="Times New Roman" w:cs="Times New Roman"/>
          <w:sz w:val="28"/>
          <w:szCs w:val="28"/>
        </w:rPr>
        <w:t>«</w:t>
      </w:r>
      <w:r w:rsidR="00C51203">
        <w:rPr>
          <w:rFonts w:ascii="Times New Roman" w:hAnsi="Times New Roman" w:cs="Times New Roman"/>
          <w:sz w:val="28"/>
          <w:szCs w:val="28"/>
        </w:rPr>
        <w:t>Кадровое делопроизводство</w:t>
      </w:r>
      <w:r w:rsidR="00104BAD" w:rsidRPr="00CF4138">
        <w:rPr>
          <w:rFonts w:ascii="Times New Roman" w:hAnsi="Times New Roman" w:cs="Times New Roman"/>
          <w:sz w:val="28"/>
          <w:szCs w:val="28"/>
        </w:rPr>
        <w:t>»</w:t>
      </w:r>
    </w:p>
    <w:p w:rsidR="008A0D70" w:rsidRDefault="008A0D7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A157C4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8A0D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6F80" w:rsidRPr="00CF4138">
        <w:rPr>
          <w:rFonts w:ascii="Times New Roman" w:hAnsi="Times New Roman" w:cs="Times New Roman"/>
          <w:sz w:val="28"/>
          <w:szCs w:val="28"/>
        </w:rPr>
        <w:t>36</w:t>
      </w:r>
      <w:r>
        <w:rPr>
          <w:rFonts w:ascii="Times New Roman" w:hAnsi="Times New Roman" w:cs="Times New Roman"/>
          <w:sz w:val="28"/>
          <w:szCs w:val="28"/>
        </w:rPr>
        <w:t xml:space="preserve"> час</w:t>
      </w:r>
      <w:r w:rsidR="00266768">
        <w:rPr>
          <w:rFonts w:ascii="Times New Roman" w:hAnsi="Times New Roman" w:cs="Times New Roman"/>
          <w:sz w:val="28"/>
          <w:szCs w:val="28"/>
        </w:rPr>
        <w:t>а</w:t>
      </w:r>
    </w:p>
    <w:p w:rsidR="004C3079" w:rsidRDefault="004C3079" w:rsidP="00104BAD">
      <w:pPr>
        <w:rPr>
          <w:rFonts w:ascii="Times New Roman" w:hAnsi="Times New Roman" w:cs="Times New Roman"/>
          <w:sz w:val="28"/>
          <w:szCs w:val="28"/>
        </w:rPr>
      </w:pPr>
    </w:p>
    <w:p w:rsidR="00AA4FE5" w:rsidRDefault="00AA4FE5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1D2E40" w:rsidRDefault="001D2E40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061015" w:rsidRDefault="00061015" w:rsidP="00A157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1015" w:rsidRDefault="00061015" w:rsidP="00A157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1015" w:rsidRDefault="00061015" w:rsidP="00A157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1015" w:rsidRDefault="00061015" w:rsidP="00A157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926F80" w:rsidP="00A157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</w:t>
      </w:r>
    </w:p>
    <w:p w:rsidR="004C3079" w:rsidRPr="008A0D70" w:rsidRDefault="008A0D70" w:rsidP="00E91E35">
      <w:pPr>
        <w:pStyle w:val="a3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1.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Характеристика программы:</w:t>
      </w:r>
    </w:p>
    <w:p w:rsidR="004C3079" w:rsidRPr="008A0D70" w:rsidRDefault="004C3079" w:rsidP="00E91E35">
      <w:pPr>
        <w:pStyle w:val="a3"/>
        <w:spacing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Цель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b/>
          <w:sz w:val="26"/>
          <w:szCs w:val="26"/>
        </w:rPr>
        <w:t>программы:</w:t>
      </w:r>
    </w:p>
    <w:p w:rsidR="00AA4FE5" w:rsidRPr="008A0D70" w:rsidRDefault="00937D8A" w:rsidP="00E91E3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П</w:t>
      </w:r>
      <w:r w:rsidR="006211F7" w:rsidRPr="008A0D70">
        <w:rPr>
          <w:rFonts w:ascii="Times New Roman" w:hAnsi="Times New Roman" w:cs="Times New Roman"/>
          <w:sz w:val="26"/>
          <w:szCs w:val="26"/>
        </w:rPr>
        <w:t xml:space="preserve">овышение профессионального уровня в </w:t>
      </w:r>
      <w:r w:rsidR="001D2E40" w:rsidRPr="008A0D70">
        <w:rPr>
          <w:rFonts w:ascii="Times New Roman" w:hAnsi="Times New Roman" w:cs="Times New Roman"/>
          <w:sz w:val="26"/>
          <w:szCs w:val="26"/>
        </w:rPr>
        <w:t>области</w:t>
      </w:r>
      <w:r w:rsidR="00BD04A5">
        <w:rPr>
          <w:rFonts w:ascii="Times New Roman" w:hAnsi="Times New Roman" w:cs="Times New Roman"/>
          <w:sz w:val="26"/>
          <w:szCs w:val="26"/>
        </w:rPr>
        <w:t xml:space="preserve"> </w:t>
      </w:r>
      <w:r w:rsidR="00C51203">
        <w:rPr>
          <w:rFonts w:ascii="Times New Roman" w:hAnsi="Times New Roman" w:cs="Times New Roman"/>
          <w:sz w:val="26"/>
          <w:szCs w:val="26"/>
        </w:rPr>
        <w:t>организации кадрового делопроизводства</w:t>
      </w:r>
      <w:r w:rsidR="001D2E40"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="00F315AD" w:rsidRPr="008A0D70">
        <w:rPr>
          <w:rFonts w:ascii="Times New Roman" w:hAnsi="Times New Roman" w:cs="Times New Roman"/>
          <w:sz w:val="26"/>
          <w:szCs w:val="26"/>
        </w:rPr>
        <w:t xml:space="preserve">в </w:t>
      </w:r>
      <w:r w:rsidR="006211F7" w:rsidRPr="008A0D70">
        <w:rPr>
          <w:rFonts w:ascii="Times New Roman" w:hAnsi="Times New Roman" w:cs="Times New Roman"/>
          <w:sz w:val="26"/>
          <w:szCs w:val="26"/>
        </w:rPr>
        <w:t>рамках имеющейся квалификации</w:t>
      </w:r>
      <w:r w:rsidR="00E91E35">
        <w:rPr>
          <w:rFonts w:ascii="Times New Roman" w:hAnsi="Times New Roman" w:cs="Times New Roman"/>
          <w:sz w:val="26"/>
          <w:szCs w:val="26"/>
        </w:rPr>
        <w:t>.</w:t>
      </w:r>
    </w:p>
    <w:p w:rsidR="004C3079" w:rsidRPr="008A0D70" w:rsidRDefault="004C3079" w:rsidP="00E91E3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Планируемые результаты:</w:t>
      </w:r>
      <w:r w:rsidR="006211F7" w:rsidRPr="008A0D7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10D22" w:rsidRPr="00310D22" w:rsidRDefault="00F315AD" w:rsidP="00310D22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/>
          <w:sz w:val="26"/>
          <w:szCs w:val="26"/>
        </w:rPr>
        <w:t>Планируемые результаты обучения определены с учётом квалификационных требований к профессиональным знаниям и навыкам, необходимым для исполнения должностных обязанностей</w:t>
      </w:r>
      <w:r w:rsidR="00C13807">
        <w:rPr>
          <w:rFonts w:ascii="Times New Roman" w:hAnsi="Times New Roman"/>
          <w:sz w:val="26"/>
          <w:szCs w:val="26"/>
        </w:rPr>
        <w:t xml:space="preserve"> в соответствии с Профессиональным стандартом </w:t>
      </w:r>
      <w:r w:rsidR="00310D22" w:rsidRPr="00310D22">
        <w:rPr>
          <w:rFonts w:ascii="Times New Roman" w:hAnsi="Times New Roman" w:cs="Times New Roman"/>
          <w:sz w:val="26"/>
          <w:szCs w:val="26"/>
        </w:rPr>
        <w:t>«</w:t>
      </w:r>
      <w:r w:rsidR="005F54F3">
        <w:rPr>
          <w:rFonts w:ascii="Times New Roman" w:hAnsi="Times New Roman" w:cs="Times New Roman"/>
          <w:sz w:val="26"/>
          <w:szCs w:val="26"/>
        </w:rPr>
        <w:t>Специалист по управлению персоналом</w:t>
      </w:r>
      <w:r w:rsidR="00310D22" w:rsidRPr="00310D22">
        <w:rPr>
          <w:rFonts w:ascii="Times New Roman" w:hAnsi="Times New Roman" w:cs="Times New Roman"/>
          <w:sz w:val="26"/>
          <w:szCs w:val="26"/>
        </w:rPr>
        <w:t>» (утвержденный приказом Министерства т</w:t>
      </w:r>
      <w:r w:rsidR="005F54F3">
        <w:rPr>
          <w:rFonts w:ascii="Times New Roman" w:hAnsi="Times New Roman" w:cs="Times New Roman"/>
          <w:sz w:val="26"/>
          <w:szCs w:val="26"/>
        </w:rPr>
        <w:t>руда и социальной защиты РФ от 09.03</w:t>
      </w:r>
      <w:r w:rsidR="00310D22" w:rsidRPr="00310D22">
        <w:rPr>
          <w:rFonts w:ascii="Times New Roman" w:hAnsi="Times New Roman" w:cs="Times New Roman"/>
          <w:sz w:val="26"/>
          <w:szCs w:val="26"/>
        </w:rPr>
        <w:t>.202</w:t>
      </w:r>
      <w:r w:rsidR="005F54F3">
        <w:rPr>
          <w:rFonts w:ascii="Times New Roman" w:hAnsi="Times New Roman" w:cs="Times New Roman"/>
          <w:sz w:val="26"/>
          <w:szCs w:val="26"/>
        </w:rPr>
        <w:t>2</w:t>
      </w:r>
      <w:r w:rsidR="00310D22" w:rsidRPr="00310D22">
        <w:rPr>
          <w:rFonts w:ascii="Times New Roman" w:hAnsi="Times New Roman" w:cs="Times New Roman"/>
          <w:sz w:val="26"/>
          <w:szCs w:val="26"/>
        </w:rPr>
        <w:t xml:space="preserve"> №</w:t>
      </w:r>
      <w:r w:rsidR="005F54F3">
        <w:rPr>
          <w:rFonts w:ascii="Times New Roman" w:hAnsi="Times New Roman" w:cs="Times New Roman"/>
          <w:sz w:val="26"/>
          <w:szCs w:val="26"/>
        </w:rPr>
        <w:t>109</w:t>
      </w:r>
      <w:r w:rsidR="00310D22" w:rsidRPr="00310D22">
        <w:rPr>
          <w:rFonts w:ascii="Times New Roman" w:hAnsi="Times New Roman" w:cs="Times New Roman"/>
          <w:sz w:val="26"/>
          <w:szCs w:val="26"/>
        </w:rPr>
        <w:t xml:space="preserve">н). </w:t>
      </w:r>
    </w:p>
    <w:p w:rsidR="001D2E40" w:rsidRPr="00310D22" w:rsidRDefault="001D2E40" w:rsidP="00E91E35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8A0D70" w:rsidRPr="008A0D70" w:rsidRDefault="008A0D70" w:rsidP="00E91E35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D42486" w:rsidRPr="008A0D70" w:rsidRDefault="00937D8A" w:rsidP="00E91E3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A0D70">
        <w:rPr>
          <w:rFonts w:ascii="Times New Roman" w:hAnsi="Times New Roman"/>
          <w:b/>
          <w:i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4"/>
        <w:tblW w:w="9571" w:type="dxa"/>
        <w:jc w:val="center"/>
        <w:tblLook w:val="04A0" w:firstRow="1" w:lastRow="0" w:firstColumn="1" w:lastColumn="0" w:noHBand="0" w:noVBand="1"/>
      </w:tblPr>
      <w:tblGrid>
        <w:gridCol w:w="959"/>
        <w:gridCol w:w="3118"/>
        <w:gridCol w:w="5494"/>
      </w:tblGrid>
      <w:tr w:rsidR="00072E85" w:rsidRPr="00396966" w:rsidTr="00072E85">
        <w:trPr>
          <w:trHeight w:val="258"/>
          <w:jc w:val="center"/>
        </w:trPr>
        <w:tc>
          <w:tcPr>
            <w:tcW w:w="959" w:type="dxa"/>
          </w:tcPr>
          <w:p w:rsidR="00072E85" w:rsidRPr="00396966" w:rsidRDefault="00072E85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6966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118" w:type="dxa"/>
          </w:tcPr>
          <w:p w:rsidR="00072E85" w:rsidRPr="00396966" w:rsidRDefault="00072E85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6966">
              <w:rPr>
                <w:rFonts w:ascii="Times New Roman" w:hAnsi="Times New Roman" w:cs="Times New Roman"/>
                <w:b/>
                <w:sz w:val="26"/>
                <w:szCs w:val="26"/>
              </w:rPr>
              <w:t>Знать</w:t>
            </w:r>
          </w:p>
        </w:tc>
        <w:tc>
          <w:tcPr>
            <w:tcW w:w="5494" w:type="dxa"/>
          </w:tcPr>
          <w:p w:rsidR="00072E85" w:rsidRPr="00396966" w:rsidRDefault="00072E85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6966">
              <w:rPr>
                <w:rFonts w:ascii="Times New Roman" w:hAnsi="Times New Roman" w:cs="Times New Roman"/>
                <w:b/>
                <w:sz w:val="26"/>
                <w:szCs w:val="26"/>
              </w:rPr>
              <w:t>Уметь</w:t>
            </w:r>
          </w:p>
        </w:tc>
      </w:tr>
      <w:tr w:rsidR="00072E85" w:rsidRPr="00310D22" w:rsidTr="00072E85">
        <w:trPr>
          <w:trHeight w:val="274"/>
          <w:jc w:val="center"/>
        </w:trPr>
        <w:tc>
          <w:tcPr>
            <w:tcW w:w="959" w:type="dxa"/>
          </w:tcPr>
          <w:p w:rsidR="00072E85" w:rsidRPr="00310D22" w:rsidRDefault="00072E85" w:rsidP="00E91E3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118" w:type="dxa"/>
          </w:tcPr>
          <w:p w:rsidR="00072E85" w:rsidRPr="00310D22" w:rsidRDefault="00072E85" w:rsidP="005F54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 xml:space="preserve">Принципы </w:t>
            </w:r>
            <w:r w:rsidR="005F54F3">
              <w:rPr>
                <w:rFonts w:ascii="Times New Roman" w:hAnsi="Times New Roman" w:cs="Times New Roman"/>
                <w:sz w:val="26"/>
                <w:szCs w:val="26"/>
              </w:rPr>
              <w:t>ведения документации по учету и движению персонала</w:t>
            </w:r>
          </w:p>
        </w:tc>
        <w:tc>
          <w:tcPr>
            <w:tcW w:w="5494" w:type="dxa"/>
          </w:tcPr>
          <w:p w:rsidR="00072E85" w:rsidRPr="005F54F3" w:rsidRDefault="005F54F3" w:rsidP="00310D2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Разрабатывать типовые</w:t>
            </w:r>
            <w:r w:rsidRPr="005F54F3">
              <w:rPr>
                <w:rFonts w:ascii="Times New Roman" w:hAnsi="Times New Roman" w:cs="Times New Roman"/>
                <w:sz w:val="26"/>
                <w:szCs w:val="26"/>
              </w:rPr>
              <w:t xml:space="preserve"> форм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5F54F3">
              <w:rPr>
                <w:rFonts w:ascii="Times New Roman" w:hAnsi="Times New Roman" w:cs="Times New Roman"/>
                <w:sz w:val="26"/>
                <w:szCs w:val="26"/>
              </w:rPr>
              <w:t xml:space="preserve"> документов по учету и движению персонала, сопровождение процедур оформления трудовых отношений</w:t>
            </w:r>
          </w:p>
        </w:tc>
      </w:tr>
      <w:tr w:rsidR="00072E85" w:rsidRPr="00310D22" w:rsidTr="00072E85">
        <w:trPr>
          <w:trHeight w:val="274"/>
          <w:jc w:val="center"/>
        </w:trPr>
        <w:tc>
          <w:tcPr>
            <w:tcW w:w="959" w:type="dxa"/>
          </w:tcPr>
          <w:p w:rsidR="00072E85" w:rsidRPr="00310D22" w:rsidRDefault="00072E85" w:rsidP="00E91E3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D2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118" w:type="dxa"/>
          </w:tcPr>
          <w:p w:rsidR="00072E85" w:rsidRPr="006176A3" w:rsidRDefault="00072E85" w:rsidP="006176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76A3">
              <w:rPr>
                <w:rFonts w:ascii="Times New Roman" w:hAnsi="Times New Roman" w:cs="Times New Roman"/>
                <w:sz w:val="26"/>
                <w:szCs w:val="26"/>
              </w:rPr>
              <w:t xml:space="preserve">Последовательность </w:t>
            </w:r>
            <w:r w:rsidR="006176A3" w:rsidRPr="006176A3">
              <w:rPr>
                <w:rFonts w:ascii="Times New Roman" w:hAnsi="Times New Roman" w:cs="Times New Roman"/>
                <w:sz w:val="26"/>
                <w:szCs w:val="26"/>
              </w:rPr>
              <w:t>сбора информации о потребностях организации в персонале</w:t>
            </w:r>
          </w:p>
        </w:tc>
        <w:tc>
          <w:tcPr>
            <w:tcW w:w="5494" w:type="dxa"/>
          </w:tcPr>
          <w:p w:rsidR="00072E85" w:rsidRPr="006176A3" w:rsidRDefault="006176A3" w:rsidP="006176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76A3">
              <w:rPr>
                <w:rFonts w:ascii="Times New Roman" w:hAnsi="Times New Roman" w:cs="Times New Roman"/>
                <w:sz w:val="26"/>
                <w:szCs w:val="26"/>
              </w:rPr>
              <w:t>Искать, привлекать, подбирать и отбирать персонал</w:t>
            </w:r>
          </w:p>
        </w:tc>
      </w:tr>
      <w:tr w:rsidR="004F4781" w:rsidRPr="00310D22" w:rsidTr="00B700C5">
        <w:trPr>
          <w:trHeight w:val="726"/>
          <w:jc w:val="center"/>
        </w:trPr>
        <w:tc>
          <w:tcPr>
            <w:tcW w:w="959" w:type="dxa"/>
          </w:tcPr>
          <w:p w:rsidR="004F4781" w:rsidRPr="00310D22" w:rsidRDefault="00310D22" w:rsidP="00E91E3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4F4781" w:rsidRPr="00310D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118" w:type="dxa"/>
          </w:tcPr>
          <w:p w:rsidR="004F4781" w:rsidRPr="006176A3" w:rsidRDefault="006176A3" w:rsidP="00310D2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76A3">
              <w:rPr>
                <w:rFonts w:ascii="Times New Roman" w:hAnsi="Times New Roman" w:cs="Times New Roman"/>
                <w:sz w:val="26"/>
                <w:szCs w:val="26"/>
              </w:rPr>
              <w:t>Принципы организации и проведения оценки персонала</w:t>
            </w:r>
          </w:p>
        </w:tc>
        <w:tc>
          <w:tcPr>
            <w:tcW w:w="5494" w:type="dxa"/>
          </w:tcPr>
          <w:p w:rsidR="004F4781" w:rsidRPr="006176A3" w:rsidRDefault="006176A3" w:rsidP="00310D22">
            <w:pPr>
              <w:spacing w:after="2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76A3">
              <w:rPr>
                <w:rFonts w:ascii="Times New Roman" w:hAnsi="Times New Roman" w:cs="Times New Roman"/>
                <w:sz w:val="26"/>
                <w:szCs w:val="26"/>
              </w:rPr>
              <w:t>Организовывать обучение персонала</w:t>
            </w:r>
          </w:p>
          <w:p w:rsidR="006176A3" w:rsidRPr="006176A3" w:rsidRDefault="006176A3" w:rsidP="00310D22">
            <w:pPr>
              <w:spacing w:after="2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4781" w:rsidRPr="00310D22" w:rsidTr="00072E85">
        <w:trPr>
          <w:trHeight w:val="274"/>
          <w:jc w:val="center"/>
        </w:trPr>
        <w:tc>
          <w:tcPr>
            <w:tcW w:w="959" w:type="dxa"/>
          </w:tcPr>
          <w:p w:rsidR="004F4781" w:rsidRPr="00310D22" w:rsidRDefault="00310D22" w:rsidP="00E91E3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F4781" w:rsidRPr="00310D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118" w:type="dxa"/>
          </w:tcPr>
          <w:p w:rsidR="004F4781" w:rsidRPr="006176A3" w:rsidRDefault="006176A3" w:rsidP="006176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76A3">
              <w:rPr>
                <w:rFonts w:ascii="Times New Roman" w:hAnsi="Times New Roman" w:cs="Times New Roman"/>
                <w:sz w:val="26"/>
                <w:szCs w:val="26"/>
              </w:rPr>
              <w:t>Подходы к разработке корпоративной социальной политики</w:t>
            </w:r>
          </w:p>
        </w:tc>
        <w:tc>
          <w:tcPr>
            <w:tcW w:w="5494" w:type="dxa"/>
          </w:tcPr>
          <w:p w:rsidR="004F4781" w:rsidRPr="006176A3" w:rsidRDefault="006176A3" w:rsidP="00310D22">
            <w:pPr>
              <w:spacing w:after="2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76A3">
              <w:rPr>
                <w:rFonts w:ascii="Times New Roman" w:hAnsi="Times New Roman" w:cs="Times New Roman"/>
                <w:sz w:val="26"/>
                <w:szCs w:val="26"/>
              </w:rPr>
              <w:t>Реализовывать корпоративную социальную политику</w:t>
            </w:r>
          </w:p>
        </w:tc>
      </w:tr>
    </w:tbl>
    <w:p w:rsidR="00F15ABF" w:rsidRPr="008A0D70" w:rsidRDefault="00F15ABF" w:rsidP="00E91E3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4C3079" w:rsidP="00E91E35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b/>
          <w:sz w:val="26"/>
          <w:szCs w:val="26"/>
        </w:rPr>
        <w:t>обучения:</w:t>
      </w:r>
      <w:r w:rsidR="006710BA" w:rsidRPr="008A0D70">
        <w:rPr>
          <w:rFonts w:ascii="Times New Roman" w:hAnsi="Times New Roman" w:cs="Times New Roman"/>
          <w:sz w:val="26"/>
          <w:szCs w:val="26"/>
        </w:rPr>
        <w:t xml:space="preserve"> заочная с применением дистанционных образовательных технологий</w:t>
      </w:r>
    </w:p>
    <w:p w:rsidR="004C3079" w:rsidRPr="008A0D70" w:rsidRDefault="004C3079" w:rsidP="00E91E35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Срок освоения программы:</w:t>
      </w:r>
      <w:r w:rsidR="00D01A7F"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="001A05C1" w:rsidRPr="00BF01BC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="00926F80">
        <w:rPr>
          <w:rFonts w:ascii="Times New Roman" w:hAnsi="Times New Roman" w:cs="Times New Roman"/>
          <w:b/>
          <w:sz w:val="26"/>
          <w:szCs w:val="26"/>
          <w:u w:val="single"/>
        </w:rPr>
        <w:t>36</w:t>
      </w:r>
      <w:r w:rsidR="001A05C1" w:rsidRPr="00BF01BC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="001A05C1">
        <w:rPr>
          <w:rFonts w:ascii="Times New Roman" w:hAnsi="Times New Roman" w:cs="Times New Roman"/>
          <w:sz w:val="26"/>
          <w:szCs w:val="26"/>
        </w:rPr>
        <w:t xml:space="preserve"> час.</w:t>
      </w:r>
    </w:p>
    <w:p w:rsidR="005862F7" w:rsidRPr="008A0D70" w:rsidRDefault="005862F7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5B9C" w:rsidRDefault="008A0D70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Содержание программы:</w:t>
      </w:r>
    </w:p>
    <w:p w:rsidR="004520AA" w:rsidRDefault="004520AA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520AA" w:rsidRDefault="004520AA" w:rsidP="00E91E35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A05C1" w:rsidRDefault="001A05C1" w:rsidP="00E91E3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2.1. Учебно-тематический план</w:t>
      </w:r>
    </w:p>
    <w:p w:rsidR="003A2724" w:rsidRDefault="003A2724" w:rsidP="003A2724">
      <w:pPr>
        <w:pStyle w:val="a3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38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8"/>
        <w:gridCol w:w="3259"/>
        <w:gridCol w:w="851"/>
        <w:gridCol w:w="1133"/>
        <w:gridCol w:w="1276"/>
        <w:gridCol w:w="1275"/>
        <w:gridCol w:w="883"/>
      </w:tblGrid>
      <w:tr w:rsidR="003A2724" w:rsidTr="00C40FC7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(модулей) и тем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учебных занятий, учебных работ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час.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3A2724" w:rsidTr="00C40FC7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724" w:rsidRDefault="003A2724" w:rsidP="00C40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724" w:rsidRDefault="003A2724" w:rsidP="00C40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724" w:rsidRDefault="003A2724" w:rsidP="00C40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Лекции, час.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Интерактивное (практическое) занятие, час.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724" w:rsidRDefault="003A2724" w:rsidP="00C40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724" w:rsidRDefault="003A2724" w:rsidP="00C40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724" w:rsidTr="00C40FC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26157655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кадрового делопроизводства</w:t>
            </w:r>
            <w:bookmarkEnd w:id="0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724" w:rsidTr="00C40FC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26157973"/>
            <w:r>
              <w:rPr>
                <w:rFonts w:ascii="Times New Roman" w:hAnsi="Times New Roman" w:cs="Times New Roman"/>
                <w:sz w:val="24"/>
                <w:szCs w:val="24"/>
              </w:rPr>
              <w:t>Ведение кадрового делопроизводств</w:t>
            </w:r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724" w:rsidTr="00C40FC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26162143"/>
            <w:r>
              <w:rPr>
                <w:rFonts w:ascii="Times New Roman" w:hAnsi="Times New Roman" w:cs="Times New Roman"/>
                <w:sz w:val="24"/>
                <w:szCs w:val="24"/>
              </w:rPr>
              <w:t>Общие правила составления и оформления документов</w:t>
            </w:r>
            <w:bookmarkEnd w:id="2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724" w:rsidTr="00C40FC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26162264"/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Нормативно-правовая база кадрового делопроизводства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End w:id="3"/>
      </w:tr>
      <w:tr w:rsidR="003A2724" w:rsidTr="00C40FC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3A2724" w:rsidRPr="003A2724" w:rsidTr="00C40FC7">
        <w:trPr>
          <w:trHeight w:val="36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P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72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Pr="003A2724" w:rsidRDefault="003A2724" w:rsidP="00C40FC7">
            <w:pPr>
              <w:pStyle w:val="4"/>
              <w:spacing w:before="0" w:line="276" w:lineRule="auto"/>
              <w:outlineLvl w:val="3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bookmarkStart w:id="4" w:name="_Hlk126162295"/>
            <w:r w:rsidRPr="003A2724">
              <w:rPr>
                <w:rFonts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  <w:t>Кадровая политика</w:t>
            </w:r>
            <w:bookmarkEnd w:id="4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P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724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P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72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P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72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P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72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P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724" w:rsidTr="00C40FC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21"/>
              <w:spacing w:after="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кадрового делопроизводства. Аудит кадрового делопроизводства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724" w:rsidTr="00C40FC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761A3" w:rsidP="00C40FC7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к передаче на хранение в архив. Хранение и учет архивных документов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724" w:rsidTr="00C40FC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3A2724" w:rsidTr="00C40FC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</w:p>
        </w:tc>
      </w:tr>
      <w:tr w:rsidR="003A2724" w:rsidTr="00C40FC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24" w:rsidRDefault="003A2724" w:rsidP="00C40FC7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2724" w:rsidRDefault="003A2724" w:rsidP="00E91E3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A2724" w:rsidRDefault="003A2724" w:rsidP="00E91E3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21ABF" w:rsidRPr="008A0D70" w:rsidRDefault="00F21ABF" w:rsidP="00E91E35">
      <w:pPr>
        <w:pStyle w:val="a3"/>
        <w:spacing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B217CA" w:rsidRPr="008A0D70" w:rsidRDefault="00B217CA" w:rsidP="00E91E35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Календарный учебный график</w:t>
      </w:r>
      <w:r w:rsidR="00EB576F">
        <w:rPr>
          <w:rFonts w:ascii="Times New Roman" w:hAnsi="Times New Roman" w:cs="Times New Roman"/>
          <w:b/>
          <w:sz w:val="26"/>
          <w:szCs w:val="26"/>
        </w:rPr>
        <w:t>**</w:t>
      </w:r>
    </w:p>
    <w:tbl>
      <w:tblPr>
        <w:tblStyle w:val="a4"/>
        <w:tblW w:w="10269" w:type="dxa"/>
        <w:jc w:val="center"/>
        <w:tblLook w:val="04A0" w:firstRow="1" w:lastRow="0" w:firstColumn="1" w:lastColumn="0" w:noHBand="0" w:noVBand="1"/>
      </w:tblPr>
      <w:tblGrid>
        <w:gridCol w:w="741"/>
        <w:gridCol w:w="6946"/>
        <w:gridCol w:w="2582"/>
      </w:tblGrid>
      <w:tr w:rsidR="00B217CA" w:rsidRPr="008A0D70" w:rsidTr="00C13807">
        <w:trPr>
          <w:trHeight w:val="254"/>
          <w:jc w:val="center"/>
        </w:trPr>
        <w:tc>
          <w:tcPr>
            <w:tcW w:w="741" w:type="dxa"/>
          </w:tcPr>
          <w:p w:rsidR="00B217CA" w:rsidRPr="008A0D70" w:rsidRDefault="00B217CA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6946" w:type="dxa"/>
          </w:tcPr>
          <w:p w:rsidR="00B217CA" w:rsidRPr="008A0D70" w:rsidRDefault="00B217CA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модулей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  <w:tc>
          <w:tcPr>
            <w:tcW w:w="2582" w:type="dxa"/>
          </w:tcPr>
          <w:p w:rsidR="00B217CA" w:rsidRPr="001A05C1" w:rsidRDefault="00B217CA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05C1">
              <w:rPr>
                <w:rFonts w:ascii="Times New Roman" w:hAnsi="Times New Roman" w:cs="Times New Roman"/>
                <w:sz w:val="26"/>
                <w:szCs w:val="26"/>
              </w:rPr>
              <w:t>Срок освоения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</w:tr>
      <w:tr w:rsidR="00B217CA" w:rsidRPr="003A2724" w:rsidTr="00C13807">
        <w:trPr>
          <w:trHeight w:val="254"/>
          <w:jc w:val="center"/>
        </w:trPr>
        <w:tc>
          <w:tcPr>
            <w:tcW w:w="741" w:type="dxa"/>
          </w:tcPr>
          <w:p w:rsidR="00B217CA" w:rsidRPr="003A2724" w:rsidRDefault="002B05CA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2724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1</w:t>
            </w:r>
            <w:r w:rsidR="006E70E4" w:rsidRPr="003A27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946" w:type="dxa"/>
          </w:tcPr>
          <w:p w:rsidR="00B217CA" w:rsidRPr="003A2724" w:rsidRDefault="003A2724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272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Организация кадрового делопроизводства</w:t>
            </w:r>
          </w:p>
        </w:tc>
        <w:tc>
          <w:tcPr>
            <w:tcW w:w="2582" w:type="dxa"/>
          </w:tcPr>
          <w:p w:rsidR="00B217CA" w:rsidRPr="003A2724" w:rsidRDefault="003C3F9E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2724">
              <w:rPr>
                <w:rFonts w:ascii="Times New Roman" w:hAnsi="Times New Roman" w:cs="Times New Roman"/>
                <w:sz w:val="26"/>
                <w:szCs w:val="26"/>
              </w:rPr>
              <w:t>1-я неделя</w:t>
            </w:r>
          </w:p>
        </w:tc>
      </w:tr>
      <w:tr w:rsidR="003C3F9E" w:rsidRPr="003A2724" w:rsidTr="00C13807">
        <w:trPr>
          <w:trHeight w:val="254"/>
          <w:jc w:val="center"/>
        </w:trPr>
        <w:tc>
          <w:tcPr>
            <w:tcW w:w="741" w:type="dxa"/>
          </w:tcPr>
          <w:p w:rsidR="003C3F9E" w:rsidRPr="003A2724" w:rsidRDefault="003C3F9E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2724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946" w:type="dxa"/>
          </w:tcPr>
          <w:p w:rsidR="003C3F9E" w:rsidRPr="003A2724" w:rsidRDefault="003A2724" w:rsidP="00E91E3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2724">
              <w:rPr>
                <w:rFonts w:ascii="Times New Roman" w:hAnsi="Times New Roman" w:cs="Times New Roman"/>
                <w:b/>
                <w:sz w:val="26"/>
                <w:szCs w:val="26"/>
              </w:rPr>
              <w:t>Кадровая политика</w:t>
            </w:r>
          </w:p>
        </w:tc>
        <w:tc>
          <w:tcPr>
            <w:tcW w:w="2582" w:type="dxa"/>
          </w:tcPr>
          <w:p w:rsidR="003C3F9E" w:rsidRPr="003A2724" w:rsidRDefault="003C3F9E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2724">
              <w:rPr>
                <w:rFonts w:ascii="Times New Roman" w:hAnsi="Times New Roman" w:cs="Times New Roman"/>
                <w:sz w:val="26"/>
                <w:szCs w:val="26"/>
              </w:rPr>
              <w:t>2-я неделя</w:t>
            </w:r>
          </w:p>
        </w:tc>
      </w:tr>
      <w:tr w:rsidR="00B217CA" w:rsidRPr="008A0D70" w:rsidTr="00C13807">
        <w:trPr>
          <w:trHeight w:val="269"/>
          <w:jc w:val="center"/>
        </w:trPr>
        <w:tc>
          <w:tcPr>
            <w:tcW w:w="7687" w:type="dxa"/>
            <w:gridSpan w:val="2"/>
          </w:tcPr>
          <w:p w:rsidR="00B217CA" w:rsidRPr="008A0D70" w:rsidRDefault="00B217CA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2582" w:type="dxa"/>
          </w:tcPr>
          <w:p w:rsidR="00B217CA" w:rsidRPr="008A0D70" w:rsidRDefault="003C3F9E" w:rsidP="00E91E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1-я неделя</w:t>
            </w:r>
          </w:p>
        </w:tc>
      </w:tr>
    </w:tbl>
    <w:p w:rsidR="00EB576F" w:rsidRPr="008A0D70" w:rsidRDefault="00EB576F" w:rsidP="00E91E35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Default="008A0D70" w:rsidP="00E91E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03D7">
        <w:rPr>
          <w:rFonts w:ascii="Times New Roman" w:hAnsi="Times New Roman" w:cs="Times New Roman"/>
          <w:b/>
          <w:sz w:val="26"/>
          <w:szCs w:val="26"/>
        </w:rPr>
        <w:t>2.2. Рабочая программа</w:t>
      </w:r>
    </w:p>
    <w:p w:rsidR="000403D7" w:rsidRPr="00BD04A5" w:rsidRDefault="000403D7" w:rsidP="00E91E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0171" w:rsidRDefault="002B05CA" w:rsidP="004520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20AA">
        <w:rPr>
          <w:rFonts w:ascii="Times New Roman" w:hAnsi="Times New Roman" w:cs="Times New Roman"/>
          <w:b/>
          <w:sz w:val="26"/>
          <w:szCs w:val="26"/>
        </w:rPr>
        <w:t xml:space="preserve">Модуль 1. </w:t>
      </w:r>
      <w:r w:rsidR="003A2724" w:rsidRPr="003A272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Организация кадрового делопроизводства</w:t>
      </w:r>
    </w:p>
    <w:p w:rsidR="004520AA" w:rsidRDefault="003A2724" w:rsidP="0085427D">
      <w:pPr>
        <w:pStyle w:val="a3"/>
        <w:numPr>
          <w:ilvl w:val="1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59B7">
        <w:rPr>
          <w:rFonts w:ascii="Times New Roman" w:hAnsi="Times New Roman" w:cs="Times New Roman"/>
          <w:b/>
          <w:sz w:val="26"/>
          <w:szCs w:val="26"/>
        </w:rPr>
        <w:t xml:space="preserve">Ведение кадрового делопроизводства. </w:t>
      </w:r>
      <w:r w:rsidR="0085427D" w:rsidRPr="00A259B7">
        <w:rPr>
          <w:rFonts w:ascii="Times New Roman" w:hAnsi="Times New Roman" w:cs="Times New Roman"/>
          <w:sz w:val="26"/>
          <w:szCs w:val="26"/>
        </w:rPr>
        <w:t xml:space="preserve">Понятие кадрового делопроизводства. Цель и задачи кадрового делопроизводства в организации. Правила организации кадрового делопроизводства в соответствии с нормативно-правовой базой РФ. Алгоритм организации кадрового делопроизводства в организации: работа с ключевыми документами, обязательные кадровые документы. Автоматизация кадрового делопроизводства, автоматизация типовых задач кадровой политики в организации. </w:t>
      </w:r>
      <w:r w:rsidR="007B7E93" w:rsidRPr="00A259B7">
        <w:rPr>
          <w:rFonts w:ascii="Times New Roman" w:hAnsi="Times New Roman" w:cs="Times New Roman"/>
          <w:sz w:val="26"/>
          <w:szCs w:val="26"/>
        </w:rPr>
        <w:t>Оцифровка кадровых документов организации. Алгоритм перевода документов в ЭДО.</w:t>
      </w:r>
    </w:p>
    <w:p w:rsidR="006D456B" w:rsidRPr="006D456B" w:rsidRDefault="006D456B" w:rsidP="006D456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6D456B">
        <w:rPr>
          <w:rFonts w:ascii="Times New Roman" w:hAnsi="Times New Roman" w:cs="Times New Roman"/>
          <w:b/>
          <w:sz w:val="26"/>
          <w:szCs w:val="26"/>
        </w:rPr>
        <w:t>Практическое задание.</w:t>
      </w:r>
      <w:r w:rsidRPr="006D45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Решение практической задачи.</w:t>
      </w:r>
    </w:p>
    <w:p w:rsidR="003A2724" w:rsidRPr="006D456B" w:rsidRDefault="003A2724" w:rsidP="00E14E6A">
      <w:pPr>
        <w:pStyle w:val="a3"/>
        <w:numPr>
          <w:ilvl w:val="1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259B7">
        <w:rPr>
          <w:rFonts w:ascii="Times New Roman" w:hAnsi="Times New Roman" w:cs="Times New Roman"/>
          <w:b/>
          <w:sz w:val="26"/>
          <w:szCs w:val="26"/>
        </w:rPr>
        <w:t>Общие правила составления и оформления документов.</w:t>
      </w:r>
      <w:r w:rsidR="007B7E93" w:rsidRPr="00A259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14E6A">
        <w:rPr>
          <w:rFonts w:ascii="Times New Roman" w:hAnsi="Times New Roman" w:cs="Times New Roman"/>
          <w:sz w:val="26"/>
          <w:szCs w:val="26"/>
        </w:rPr>
        <w:t xml:space="preserve">Классификация документов по признакам: </w:t>
      </w:r>
      <w:r w:rsidR="00606429">
        <w:rPr>
          <w:rFonts w:ascii="Times New Roman" w:hAnsi="Times New Roman" w:cs="Times New Roman"/>
          <w:sz w:val="26"/>
          <w:szCs w:val="26"/>
        </w:rPr>
        <w:t>по назначению в процессе управления, по характеру информационных связей предприятия, по содержанию, по направленности документопотока, по типу носителя, по форме, по срокам исполнения, по виду оформления. Правила составления документов. Реквизиты бланка. Требования к управленческой информации документов. Особенности составления управленче</w:t>
      </w:r>
      <w:r w:rsidR="00606429">
        <w:rPr>
          <w:rFonts w:ascii="Times New Roman" w:hAnsi="Times New Roman" w:cs="Times New Roman"/>
          <w:sz w:val="26"/>
          <w:szCs w:val="26"/>
        </w:rPr>
        <w:lastRenderedPageBreak/>
        <w:t xml:space="preserve">ских документов. Деловой стиль документов. Языковые формулы, роль языковых форм. </w:t>
      </w:r>
    </w:p>
    <w:p w:rsidR="006D456B" w:rsidRPr="006D456B" w:rsidRDefault="006D456B" w:rsidP="006D456B">
      <w:pPr>
        <w:pStyle w:val="a3"/>
        <w:spacing w:after="0" w:line="240" w:lineRule="auto"/>
        <w:ind w:left="39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6D456B">
        <w:rPr>
          <w:rFonts w:ascii="Times New Roman" w:hAnsi="Times New Roman" w:cs="Times New Roman"/>
          <w:sz w:val="26"/>
          <w:szCs w:val="26"/>
        </w:rPr>
        <w:t xml:space="preserve">Практическое задание. </w:t>
      </w:r>
      <w:r>
        <w:rPr>
          <w:rFonts w:ascii="Times New Roman" w:hAnsi="Times New Roman" w:cs="Times New Roman"/>
          <w:sz w:val="26"/>
          <w:szCs w:val="26"/>
        </w:rPr>
        <w:t>Решение практической задачи.</w:t>
      </w:r>
    </w:p>
    <w:p w:rsidR="003A2724" w:rsidRPr="006D456B" w:rsidRDefault="003A2724" w:rsidP="00012A98">
      <w:pPr>
        <w:pStyle w:val="a3"/>
        <w:numPr>
          <w:ilvl w:val="1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259B7">
        <w:rPr>
          <w:rFonts w:ascii="Times New Roman" w:hAnsi="Times New Roman" w:cs="Times New Roman"/>
          <w:b/>
          <w:sz w:val="26"/>
          <w:szCs w:val="26"/>
        </w:rPr>
        <w:t>Нормативно-правовая база кадрового делопроизводства.</w:t>
      </w:r>
      <w:r w:rsidR="00012A9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2A98">
        <w:rPr>
          <w:rFonts w:ascii="Times New Roman" w:hAnsi="Times New Roman" w:cs="Times New Roman"/>
          <w:sz w:val="26"/>
          <w:szCs w:val="26"/>
        </w:rPr>
        <w:t xml:space="preserve">Внутренние документы кадрового делопроизводства: организационные, распорядительные, журналы учета и контроля, документы по личному составу, справочно-информационные. </w:t>
      </w:r>
      <w:r w:rsidR="00932796">
        <w:rPr>
          <w:rFonts w:ascii="Times New Roman" w:hAnsi="Times New Roman" w:cs="Times New Roman"/>
          <w:sz w:val="26"/>
          <w:szCs w:val="26"/>
        </w:rPr>
        <w:t xml:space="preserve">Нормативно-правовая база кадрового делопроизводства. Документационное обеспечение управления персоналом организации. Требования по оформлению документов по личному составу; нормативные акты, регулирующие ведение трудовых книжек; нормативные акты, регулирующие порядок и сроки хранения документов. </w:t>
      </w:r>
    </w:p>
    <w:p w:rsidR="006D456B" w:rsidRPr="006D456B" w:rsidRDefault="006D456B" w:rsidP="006D456B">
      <w:pPr>
        <w:pStyle w:val="a3"/>
        <w:spacing w:after="0" w:line="240" w:lineRule="auto"/>
        <w:ind w:left="39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6D456B">
        <w:rPr>
          <w:rFonts w:ascii="Times New Roman" w:hAnsi="Times New Roman" w:cs="Times New Roman"/>
          <w:b/>
          <w:sz w:val="26"/>
          <w:szCs w:val="26"/>
        </w:rPr>
        <w:t>Практическое задание.</w:t>
      </w:r>
      <w:r w:rsidRPr="006D45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Решение практической задачи.</w:t>
      </w:r>
    </w:p>
    <w:p w:rsidR="006D456B" w:rsidRPr="00A259B7" w:rsidRDefault="006D456B" w:rsidP="006D456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A2724" w:rsidRDefault="003A2724" w:rsidP="004520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Модуль 2. </w:t>
      </w:r>
      <w:r w:rsidRPr="003A2724">
        <w:rPr>
          <w:rFonts w:ascii="Times New Roman" w:hAnsi="Times New Roman" w:cs="Times New Roman"/>
          <w:b/>
          <w:sz w:val="26"/>
          <w:szCs w:val="26"/>
        </w:rPr>
        <w:t>Кадровая политика</w:t>
      </w:r>
    </w:p>
    <w:p w:rsidR="003A2724" w:rsidRDefault="003A2724" w:rsidP="003A27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59B7">
        <w:rPr>
          <w:rFonts w:ascii="Times New Roman" w:hAnsi="Times New Roman" w:cs="Times New Roman"/>
          <w:b/>
          <w:sz w:val="26"/>
          <w:szCs w:val="26"/>
        </w:rPr>
        <w:t>2.1. Документы кадрового делопроизводства. Аудит кадрового делопроизводства.</w:t>
      </w:r>
      <w:r w:rsidR="008779C1" w:rsidRPr="00A259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779C1" w:rsidRPr="00A259B7">
        <w:rPr>
          <w:rFonts w:ascii="Times New Roman" w:hAnsi="Times New Roman" w:cs="Times New Roman"/>
          <w:sz w:val="26"/>
          <w:szCs w:val="26"/>
        </w:rPr>
        <w:t xml:space="preserve">Документооборот в кадровом делопроизводстве. Основной список документов в система кадрового делопроизводства в организации. Процедуры работы с персоналом организации: прием, увольнение, кадровый перевод, отпуска и больничные, поощрения и премии, взыскания. </w:t>
      </w:r>
      <w:r w:rsidR="00A259B7" w:rsidRPr="00A259B7">
        <w:rPr>
          <w:rFonts w:ascii="Times New Roman" w:hAnsi="Times New Roman" w:cs="Times New Roman"/>
          <w:sz w:val="26"/>
          <w:szCs w:val="26"/>
        </w:rPr>
        <w:t xml:space="preserve">Понятие «Аудит кадрового делопроизводства». Цели кадрового аудита в организации. Кадровый аудит в организации направлен на: выявление потенциальных рисков, нахождение возможных нарушений ТК, систематизация кадровой документации в организации. Виды кадрового аудита: по масштабу, по объекту проверки. Этапы кадрового аудита. Преимущества кадрового аудита в современных организациях. </w:t>
      </w:r>
    </w:p>
    <w:p w:rsidR="006D456B" w:rsidRPr="006D456B" w:rsidRDefault="006D456B" w:rsidP="006D456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6D456B">
        <w:rPr>
          <w:rFonts w:ascii="Times New Roman" w:hAnsi="Times New Roman" w:cs="Times New Roman"/>
          <w:b/>
          <w:sz w:val="26"/>
          <w:szCs w:val="26"/>
        </w:rPr>
        <w:t>Практическое задание.</w:t>
      </w:r>
      <w:r w:rsidRPr="006D45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Решение практической задачи.</w:t>
      </w:r>
    </w:p>
    <w:p w:rsidR="003A2724" w:rsidRPr="00BE1CEF" w:rsidRDefault="003A2724" w:rsidP="003A27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59B7">
        <w:rPr>
          <w:rFonts w:ascii="Times New Roman" w:hAnsi="Times New Roman" w:cs="Times New Roman"/>
          <w:b/>
          <w:sz w:val="26"/>
          <w:szCs w:val="26"/>
        </w:rPr>
        <w:t xml:space="preserve">2.2. </w:t>
      </w:r>
      <w:r w:rsidR="003761A3" w:rsidRPr="003761A3">
        <w:rPr>
          <w:rFonts w:ascii="Times New Roman" w:hAnsi="Times New Roman" w:cs="Times New Roman"/>
          <w:b/>
          <w:sz w:val="26"/>
          <w:szCs w:val="26"/>
        </w:rPr>
        <w:t>Подготовка документов к передаче на хранение в архив. Хранение и учет архивных документов</w:t>
      </w:r>
      <w:r w:rsidRPr="003761A3">
        <w:rPr>
          <w:rFonts w:ascii="Times New Roman" w:hAnsi="Times New Roman" w:cs="Times New Roman"/>
          <w:b/>
          <w:sz w:val="26"/>
          <w:szCs w:val="26"/>
        </w:rPr>
        <w:t>.</w:t>
      </w:r>
      <w:r w:rsidR="003761A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E1CEF" w:rsidRPr="00BE1CEF">
        <w:rPr>
          <w:rFonts w:ascii="Times New Roman" w:hAnsi="Times New Roman" w:cs="Times New Roman"/>
          <w:sz w:val="26"/>
          <w:szCs w:val="26"/>
        </w:rPr>
        <w:t xml:space="preserve">Признаки заведения архивных дел. </w:t>
      </w:r>
      <w:r w:rsidR="00BE1CEF">
        <w:rPr>
          <w:rFonts w:ascii="Times New Roman" w:hAnsi="Times New Roman" w:cs="Times New Roman"/>
          <w:sz w:val="26"/>
          <w:szCs w:val="26"/>
        </w:rPr>
        <w:t xml:space="preserve">Периоды хранения документов: временного хранения, постоянного хранения, документы не подлежащие хранению. Алгоритм подготовки дел к архивному хранению. Общий порядок передачи документов в архив: экспертиза и отбор документов. Подготовка к хранению, составление описей, передача в архив. </w:t>
      </w:r>
      <w:r w:rsidR="009C29C6">
        <w:rPr>
          <w:rFonts w:ascii="Times New Roman" w:hAnsi="Times New Roman" w:cs="Times New Roman"/>
          <w:sz w:val="26"/>
          <w:szCs w:val="26"/>
        </w:rPr>
        <w:t>Перечень временных документов, которые</w:t>
      </w:r>
      <w:r w:rsidR="009C29C6" w:rsidRPr="009C29C6">
        <w:rPr>
          <w:rFonts w:ascii="Times New Roman" w:hAnsi="Times New Roman" w:cs="Times New Roman"/>
          <w:sz w:val="26"/>
          <w:szCs w:val="26"/>
        </w:rPr>
        <w:t xml:space="preserve"> хранятся не дольше 10 лет и в архив не передаются</w:t>
      </w:r>
      <w:r w:rsidR="009C29C6">
        <w:rPr>
          <w:rFonts w:ascii="Times New Roman" w:hAnsi="Times New Roman" w:cs="Times New Roman"/>
          <w:sz w:val="26"/>
          <w:szCs w:val="26"/>
        </w:rPr>
        <w:t xml:space="preserve">. </w:t>
      </w:r>
      <w:r w:rsidR="009C29C6" w:rsidRPr="009C29C6">
        <w:rPr>
          <w:rFonts w:ascii="Times New Roman" w:hAnsi="Times New Roman" w:cs="Times New Roman"/>
          <w:sz w:val="26"/>
          <w:szCs w:val="26"/>
        </w:rPr>
        <w:t>Работа с уничтожением дел, срок хранения которых истек</w:t>
      </w:r>
      <w:r w:rsidR="009C29C6">
        <w:rPr>
          <w:rFonts w:ascii="Times New Roman" w:hAnsi="Times New Roman" w:cs="Times New Roman"/>
          <w:sz w:val="26"/>
          <w:szCs w:val="26"/>
        </w:rPr>
        <w:t xml:space="preserve">. </w:t>
      </w:r>
      <w:r w:rsidR="009C29C6" w:rsidRPr="009C29C6">
        <w:rPr>
          <w:rFonts w:ascii="Times New Roman" w:hAnsi="Times New Roman" w:cs="Times New Roman"/>
          <w:sz w:val="26"/>
          <w:szCs w:val="26"/>
        </w:rPr>
        <w:t>Оформление обложки дела, если название предприятия менялось</w:t>
      </w:r>
      <w:r w:rsidR="009C29C6">
        <w:rPr>
          <w:rFonts w:ascii="Times New Roman" w:hAnsi="Times New Roman" w:cs="Times New Roman"/>
          <w:sz w:val="26"/>
          <w:szCs w:val="26"/>
        </w:rPr>
        <w:t xml:space="preserve">. </w:t>
      </w:r>
      <w:r w:rsidR="009C29C6" w:rsidRPr="009C29C6">
        <w:rPr>
          <w:rFonts w:ascii="Times New Roman" w:hAnsi="Times New Roman" w:cs="Times New Roman"/>
          <w:sz w:val="26"/>
          <w:szCs w:val="26"/>
        </w:rPr>
        <w:t>Определение законченности сводной описи</w:t>
      </w:r>
      <w:r w:rsidR="009C29C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D456B" w:rsidRPr="006D456B" w:rsidRDefault="006D456B" w:rsidP="006D456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6D456B">
        <w:rPr>
          <w:rFonts w:ascii="Times New Roman" w:hAnsi="Times New Roman" w:cs="Times New Roman"/>
          <w:b/>
          <w:sz w:val="26"/>
          <w:szCs w:val="26"/>
        </w:rPr>
        <w:t>Практическое задание.</w:t>
      </w:r>
      <w:r w:rsidRPr="006D45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Решение практической задачи.</w:t>
      </w:r>
    </w:p>
    <w:p w:rsidR="003A2724" w:rsidRPr="003A2724" w:rsidRDefault="003A2724" w:rsidP="003A272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8A0D70" w:rsidP="006D2A69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Формы аттестации и оценочные материалы</w:t>
      </w:r>
    </w:p>
    <w:p w:rsidR="005862F7" w:rsidRPr="008A0D70" w:rsidRDefault="005862F7" w:rsidP="006D2A69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A0D70">
        <w:rPr>
          <w:rFonts w:ascii="Times New Roman" w:hAnsi="Times New Roman" w:cs="Times New Roman"/>
          <w:sz w:val="26"/>
          <w:szCs w:val="26"/>
        </w:rPr>
        <w:t>При ре</w:t>
      </w:r>
      <w:r w:rsidR="00D46A9A">
        <w:rPr>
          <w:rFonts w:ascii="Times New Roman" w:hAnsi="Times New Roman" w:cs="Times New Roman"/>
          <w:sz w:val="26"/>
          <w:szCs w:val="26"/>
        </w:rPr>
        <w:t>ализации программы предусмотрен следующий вид</w:t>
      </w:r>
      <w:r w:rsidRPr="008A0D70">
        <w:rPr>
          <w:rFonts w:ascii="Times New Roman" w:hAnsi="Times New Roman" w:cs="Times New Roman"/>
          <w:sz w:val="26"/>
          <w:szCs w:val="26"/>
        </w:rPr>
        <w:t xml:space="preserve"> контроля: итоговая аттестация. </w:t>
      </w:r>
    </w:p>
    <w:p w:rsidR="00D46A9A" w:rsidRDefault="00D46A9A" w:rsidP="00D46A9A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Формой проведения итоговой аттестации обучающихся</w:t>
      </w:r>
      <w:r w:rsidRPr="008A0D7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sz w:val="26"/>
          <w:szCs w:val="26"/>
        </w:rPr>
        <w:t xml:space="preserve">является зачёт, проводимый в виде итогового теста в </w:t>
      </w:r>
      <w:r>
        <w:rPr>
          <w:rFonts w:ascii="Times New Roman" w:hAnsi="Times New Roman" w:cs="Times New Roman"/>
          <w:sz w:val="26"/>
          <w:szCs w:val="26"/>
        </w:rPr>
        <w:t>электро</w:t>
      </w:r>
      <w:r w:rsidRPr="008A0D70">
        <w:rPr>
          <w:rFonts w:ascii="Times New Roman" w:hAnsi="Times New Roman" w:cs="Times New Roman"/>
          <w:sz w:val="26"/>
          <w:szCs w:val="26"/>
        </w:rPr>
        <w:t>нной форме по всей пр</w:t>
      </w:r>
      <w:r w:rsidR="006849B7">
        <w:rPr>
          <w:rFonts w:ascii="Times New Roman" w:hAnsi="Times New Roman" w:cs="Times New Roman"/>
          <w:sz w:val="26"/>
          <w:szCs w:val="26"/>
        </w:rPr>
        <w:t>ограмме обучения, содержащих 18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Прошедшими итоговую аттестацию считаются обучающиеся, правильно ответившие на 50 % вопросов.</w:t>
      </w:r>
    </w:p>
    <w:p w:rsidR="00557B81" w:rsidRPr="00B90C1E" w:rsidRDefault="00557B81" w:rsidP="004F4418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5862F7" w:rsidRPr="00B90C1E" w:rsidRDefault="00D46A9A" w:rsidP="006D2A69">
      <w:pPr>
        <w:pStyle w:val="a5"/>
        <w:spacing w:line="240" w:lineRule="auto"/>
        <w:ind w:left="0" w:right="-143"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3.1</w:t>
      </w:r>
      <w:r w:rsidR="007D18F7" w:rsidRPr="00B90C1E">
        <w:rPr>
          <w:rFonts w:ascii="Times New Roman" w:hAnsi="Times New Roman"/>
          <w:b/>
          <w:sz w:val="26"/>
          <w:szCs w:val="26"/>
        </w:rPr>
        <w:t xml:space="preserve">. </w:t>
      </w:r>
      <w:r w:rsidR="005862F7" w:rsidRPr="00B90C1E">
        <w:rPr>
          <w:rFonts w:ascii="Times New Roman" w:hAnsi="Times New Roman"/>
          <w:b/>
          <w:sz w:val="26"/>
          <w:szCs w:val="26"/>
        </w:rPr>
        <w:t>Итоговая аттестация</w:t>
      </w:r>
    </w:p>
    <w:p w:rsidR="005862F7" w:rsidRPr="00B90C1E" w:rsidRDefault="005862F7" w:rsidP="006D2A69">
      <w:pPr>
        <w:pStyle w:val="a5"/>
        <w:spacing w:line="240" w:lineRule="auto"/>
        <w:ind w:left="0" w:right="-143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B90C1E" w:rsidRDefault="005862F7" w:rsidP="006D2A69">
      <w:pPr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b/>
          <w:sz w:val="26"/>
          <w:szCs w:val="26"/>
        </w:rPr>
        <w:t>Форма:</w:t>
      </w:r>
      <w:r w:rsidRPr="00B90C1E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862F7" w:rsidRPr="00B90C1E" w:rsidRDefault="005862F7" w:rsidP="006D2A69">
      <w:pPr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требование к выполнению: </w:t>
      </w:r>
    </w:p>
    <w:p w:rsidR="005862F7" w:rsidRPr="00B90C1E" w:rsidRDefault="005862F7" w:rsidP="006D2A69">
      <w:pPr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sz w:val="26"/>
          <w:szCs w:val="26"/>
        </w:rPr>
        <w:lastRenderedPageBreak/>
        <w:t xml:space="preserve">Тест состоит из 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="006849B7">
        <w:rPr>
          <w:rFonts w:ascii="Times New Roman" w:hAnsi="Times New Roman" w:cs="Times New Roman"/>
          <w:b/>
          <w:sz w:val="26"/>
          <w:szCs w:val="26"/>
          <w:u w:val="single"/>
        </w:rPr>
        <w:t>18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Pr="00B90C1E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="00D46A9A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="00B90C1E" w:rsidRPr="00B90C1E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Pr="00B90C1E">
        <w:rPr>
          <w:rFonts w:ascii="Times New Roman" w:hAnsi="Times New Roman" w:cs="Times New Roman"/>
          <w:sz w:val="26"/>
          <w:szCs w:val="26"/>
        </w:rPr>
        <w:t xml:space="preserve"> минут</w:t>
      </w:r>
    </w:p>
    <w:p w:rsidR="005862F7" w:rsidRPr="00B90C1E" w:rsidRDefault="005862F7" w:rsidP="006D2A69">
      <w:pPr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B90C1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2606A" w:rsidRPr="00B90C1E" w:rsidRDefault="00F2606A" w:rsidP="006D2A69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="006849B7">
        <w:rPr>
          <w:rFonts w:ascii="Times New Roman" w:hAnsi="Times New Roman" w:cs="Times New Roman"/>
          <w:b/>
          <w:sz w:val="26"/>
          <w:szCs w:val="26"/>
          <w:u w:val="single"/>
        </w:rPr>
        <w:t>18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Pr="00B90C1E"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</w:t>
      </w:r>
      <w:r w:rsidR="00B90C1E" w:rsidRPr="00B90C1E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B90C1E">
        <w:rPr>
          <w:rFonts w:ascii="Times New Roman" w:hAnsi="Times New Roman" w:cs="Times New Roman"/>
          <w:b/>
          <w:sz w:val="26"/>
          <w:szCs w:val="26"/>
          <w:u w:val="single"/>
        </w:rPr>
        <w:t>_</w:t>
      </w:r>
      <w:r w:rsidRPr="00B90C1E"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F2606A" w:rsidRPr="00B90C1E" w:rsidRDefault="00F2606A" w:rsidP="004F4BF6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sz w:val="26"/>
          <w:szCs w:val="26"/>
        </w:rPr>
        <w:t xml:space="preserve">Интерпретация результата: </w:t>
      </w:r>
      <w:r w:rsidR="000550F2" w:rsidRPr="00B90C1E">
        <w:rPr>
          <w:rFonts w:ascii="Times New Roman" w:hAnsi="Times New Roman" w:cs="Times New Roman"/>
          <w:sz w:val="26"/>
          <w:szCs w:val="26"/>
        </w:rPr>
        <w:t>5</w:t>
      </w:r>
      <w:r w:rsidRPr="00B90C1E">
        <w:rPr>
          <w:rFonts w:ascii="Times New Roman" w:hAnsi="Times New Roman" w:cs="Times New Roman"/>
          <w:sz w:val="26"/>
          <w:szCs w:val="26"/>
        </w:rPr>
        <w:t xml:space="preserve">0% и выше верно выполненных заданий – обучающийся овладел знаниями; менее </w:t>
      </w:r>
      <w:r w:rsidR="001F17A0" w:rsidRPr="00B90C1E">
        <w:rPr>
          <w:rFonts w:ascii="Times New Roman" w:hAnsi="Times New Roman" w:cs="Times New Roman"/>
          <w:sz w:val="26"/>
          <w:szCs w:val="26"/>
        </w:rPr>
        <w:t>49</w:t>
      </w:r>
      <w:r w:rsidRPr="00B90C1E"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7F6378" w:rsidRDefault="003705BE" w:rsidP="006D2A69">
      <w:pPr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 w:rsidRPr="00B90C1E">
        <w:rPr>
          <w:rFonts w:ascii="Times New Roman" w:hAnsi="Times New Roman" w:cs="Times New Roman"/>
          <w:b/>
          <w:sz w:val="26"/>
          <w:szCs w:val="26"/>
        </w:rPr>
        <w:t>Типовые задания</w:t>
      </w:r>
      <w:r w:rsidR="005862F7" w:rsidRPr="00B90C1E">
        <w:rPr>
          <w:rFonts w:ascii="Times New Roman" w:hAnsi="Times New Roman" w:cs="Times New Roman"/>
          <w:b/>
          <w:sz w:val="26"/>
          <w:szCs w:val="26"/>
        </w:rPr>
        <w:t>:</w:t>
      </w:r>
      <w:r w:rsidR="007F6378" w:rsidRPr="00B90C1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 xml:space="preserve">1. </w:t>
      </w:r>
      <w:r w:rsidRPr="006849B7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Что включает в себя понятие «кадровое делопроизводство»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организация работы с кадровыми документами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регуляция отношений между работником и работодателем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обеспечение соблюдения законодательных норм при ведении трудовых отношений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все вышеперечисленное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 xml:space="preserve">2. </w:t>
      </w:r>
      <w:r w:rsidRPr="006849B7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Предусмотрена ли административная ответственность за нарушение трудового законодательства и иных нормативных правовых актов, содержащих нормы трудового права?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Да, закреплена в КоАП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- </w:t>
      </w: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Нет административной ответственности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3</w:t>
      </w:r>
      <w:r w:rsidRPr="006849B7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 xml:space="preserve">. </w:t>
      </w:r>
      <w:r w:rsidRPr="006849B7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Какой ГОСТ необходимо применять для оформления организационно-распорядительных документов компании?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-ГОСТ P 7.0.97-2016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-ГОСТ Р 6.30-2003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 xml:space="preserve">4. </w:t>
      </w:r>
      <w:r w:rsidRPr="006849B7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Возможно ли в компании вести кадровой документооборот в цифровом формате?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-С ноября 2021 года официально разрешили российским компаниям переводить кадровый документооборот в цифровой формат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-Нет, кадровый документооборот в компании должен вестись только на бумажных носителях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 Можно, но обязательно дублировать документы на бумажный носитель.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49B7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 xml:space="preserve">5. </w:t>
      </w:r>
      <w:r w:rsidRPr="006849B7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Сколько лет хранятся документы временного срока хранения?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-До 10 лет включительно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-До 15 лет включительно</w:t>
      </w:r>
    </w:p>
    <w:p w:rsidR="006849B7" w:rsidRPr="006849B7" w:rsidRDefault="006849B7" w:rsidP="006849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-До 5 лет включительно</w:t>
      </w:r>
    </w:p>
    <w:p w:rsidR="006849B7" w:rsidRPr="006849B7" w:rsidRDefault="006849B7" w:rsidP="006849B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-Нет правильного ответа</w:t>
      </w:r>
    </w:p>
    <w:p w:rsidR="00DA526B" w:rsidRDefault="00DA526B" w:rsidP="006D2A69">
      <w:pPr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8978C5" w:rsidRPr="00FD1175" w:rsidRDefault="007D18F7" w:rsidP="006D2A69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5" w:name="_GoBack"/>
      <w:bookmarkEnd w:id="5"/>
      <w:r w:rsidRPr="00FD1175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8978C5" w:rsidRPr="00FD1175">
        <w:rPr>
          <w:rFonts w:ascii="Times New Roman" w:hAnsi="Times New Roman" w:cs="Times New Roman"/>
          <w:b/>
          <w:sz w:val="26"/>
          <w:szCs w:val="26"/>
        </w:rPr>
        <w:t>Организационно-педагогические условия реализации программы</w:t>
      </w:r>
    </w:p>
    <w:p w:rsidR="007F6378" w:rsidRDefault="003705BE" w:rsidP="006D2A69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175">
        <w:rPr>
          <w:rFonts w:ascii="Times New Roman" w:hAnsi="Times New Roman" w:cs="Times New Roman"/>
          <w:b/>
          <w:sz w:val="26"/>
          <w:szCs w:val="26"/>
        </w:rPr>
        <w:t>Перечень литературы, необходимой для освоения программы</w:t>
      </w:r>
      <w:r w:rsidR="007F6378" w:rsidRPr="00FD1175">
        <w:rPr>
          <w:rFonts w:ascii="Times New Roman" w:hAnsi="Times New Roman" w:cs="Times New Roman"/>
          <w:b/>
          <w:sz w:val="26"/>
          <w:szCs w:val="26"/>
        </w:rPr>
        <w:t>:</w:t>
      </w:r>
    </w:p>
    <w:p w:rsidR="006849B7" w:rsidRPr="00FD1175" w:rsidRDefault="006849B7" w:rsidP="006D2A69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>1. Трудовой кодекс Российской Федерации от 30.12.2001 г. № 197-ФЗ (в ред. Федерального закона от 19 декабря 2022 г. № 545-ФЗ) // СЗ РФ. 2002. № 41. Ст. 6938 // СПС «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КонсультантПлюс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»;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>2. Федеральный закон от 22.10.2004 г. № 125-ФЗ «Об архивном деле в Российской Федерации» // СЗ РФ. 2004. № 43. Ст. 4169 // СПС «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КонсультантПлюс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»;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lastRenderedPageBreak/>
        <w:t>3. «ГОСТ Р 7.0.97-2016. Национальный стандарт Российской Федерации. Система стандартов по информации, библиотечному и изд</w:t>
      </w:r>
      <w:r>
        <w:rPr>
          <w:rFonts w:ascii="Times New Roman" w:hAnsi="Times New Roman" w:cs="Times New Roman"/>
          <w:sz w:val="26"/>
          <w:szCs w:val="26"/>
        </w:rPr>
        <w:t>ательскому делу. Организационно-</w:t>
      </w:r>
      <w:r w:rsidRPr="006849B7">
        <w:rPr>
          <w:rFonts w:ascii="Times New Roman" w:hAnsi="Times New Roman" w:cs="Times New Roman"/>
          <w:sz w:val="26"/>
          <w:szCs w:val="26"/>
        </w:rPr>
        <w:t xml:space="preserve">распорядительная документация. Требования к оформлению документов» (утв. Приказом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Росстандарта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от 08.12.2016 № 2004-ст) (ред. от 14.05.2018) // СПС «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КонсультантПлюс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»;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Асалиев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А. М., Миронова И. И. и др. Основы делопроизводства / А. М.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Асалиев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// Учебное пособие. М.: Инфра-М. - 2017. - 148 с.;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5. Быкова Т. А.,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Вялова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Л. М., Санкина Л. В. Делопроизводство / Т. А. Быкова // Учебник. М.: ДРОФА. - 2017. - 368 с.;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6.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Грозова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О. С. Делопроизводство / О. С.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Грозова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// М.: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. - 2020. - 127 с.;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7. Иванова А. Ю., Шувалова Н. Н. Основы делопроизводства / А. Ю. Иванова // Учебник и практикум (отв. ред. Шувалова Н. Н.). М.: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. - 2017. - 376 с.;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8.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Кибанов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А. Я. Делопроизводство в кадровой службе / А. Я.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Кибанов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// М.: Проспект. - 2021. - 80 с.;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9. Кирсанова М. В., Аксенов Ю. М. Курс делопроизводства. Документационное обеспечение управления / М. В. Кирсанова // Учебное пособие. М.: Инфра-М. - 2017. – 256 с.;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10.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Колышкина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Т. Б. Деловые коммуникации, документооборот и делопроизводство / Т. Б.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Колышкина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 // М.: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. - 2020. - 164 с.;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11. Корнеев И. К. Делопроизводство. Образцы, документы. Организация и технология работы / И. К. Корнеев // М.: Проспект. - 2021. - 480 с.; </w:t>
      </w:r>
    </w:p>
    <w:p w:rsid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12. Рогожин М. Ю. Типичные ошибки кадрового делопроизводства / М. Ю. Рогожин // М.: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 xml:space="preserve">. - 2021. - 160 с.; </w:t>
      </w:r>
    </w:p>
    <w:p w:rsidR="006849B7" w:rsidRPr="006849B7" w:rsidRDefault="006849B7" w:rsidP="006849B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9B7">
        <w:rPr>
          <w:rFonts w:ascii="Times New Roman" w:hAnsi="Times New Roman" w:cs="Times New Roman"/>
          <w:sz w:val="26"/>
          <w:szCs w:val="26"/>
        </w:rPr>
        <w:t xml:space="preserve">13. Шувалова Н. Н. Основы делопроизводства. Язык служебного документа / Н. Н. Шувалова // М.: </w:t>
      </w:r>
      <w:proofErr w:type="spellStart"/>
      <w:r w:rsidRPr="006849B7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6849B7">
        <w:rPr>
          <w:rFonts w:ascii="Times New Roman" w:hAnsi="Times New Roman" w:cs="Times New Roman"/>
          <w:sz w:val="26"/>
          <w:szCs w:val="26"/>
        </w:rPr>
        <w:t>. - 2020. - 429 с</w:t>
      </w:r>
    </w:p>
    <w:p w:rsidR="006849B7" w:rsidRDefault="006849B7" w:rsidP="006D2A69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05BE" w:rsidRPr="003705BE" w:rsidRDefault="007F6378" w:rsidP="006D2A69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FD1175">
        <w:rPr>
          <w:rFonts w:ascii="Times New Roman" w:hAnsi="Times New Roman" w:cs="Times New Roman"/>
          <w:b/>
          <w:sz w:val="26"/>
          <w:szCs w:val="26"/>
        </w:rPr>
        <w:t xml:space="preserve">Электронные </w:t>
      </w:r>
      <w:r w:rsidR="003705BE" w:rsidRPr="00FD1175">
        <w:rPr>
          <w:rFonts w:ascii="Times New Roman" w:hAnsi="Times New Roman" w:cs="Times New Roman"/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FD1175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писание комплекта</w:t>
      </w:r>
      <w:r w:rsidR="003705BE" w:rsidRPr="003705B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лицензионного и свободно распространяемого программного обеспечения, современных профессиональных баз данных и информационных справочных правовых систем</w:t>
      </w:r>
    </w:p>
    <w:p w:rsidR="003705BE" w:rsidRPr="00EA3FA5" w:rsidRDefault="003705BE" w:rsidP="00863F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EA3FA5">
        <w:rPr>
          <w:rFonts w:ascii="Times New Roman" w:hAnsi="Times New Roman" w:cs="Times New Roman"/>
          <w:color w:val="000000"/>
          <w:sz w:val="26"/>
          <w:szCs w:val="26"/>
        </w:rPr>
        <w:t>Microsoft</w:t>
      </w:r>
      <w:proofErr w:type="spellEnd"/>
      <w:r w:rsidRPr="00EA3FA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A3FA5">
        <w:rPr>
          <w:rFonts w:ascii="Times New Roman" w:hAnsi="Times New Roman" w:cs="Times New Roman"/>
          <w:color w:val="000000"/>
          <w:sz w:val="26"/>
          <w:szCs w:val="26"/>
        </w:rPr>
        <w:t>Office</w:t>
      </w:r>
      <w:proofErr w:type="spellEnd"/>
      <w:r w:rsidRPr="00EA3FA5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:rsidR="003705BE" w:rsidRPr="00EA3FA5" w:rsidRDefault="003705BE" w:rsidP="00863F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EA3FA5">
        <w:rPr>
          <w:rFonts w:ascii="Times New Roman" w:hAnsi="Times New Roman" w:cs="Times New Roman"/>
          <w:color w:val="000000"/>
          <w:sz w:val="26"/>
          <w:szCs w:val="26"/>
        </w:rPr>
        <w:t>Microsoft</w:t>
      </w:r>
      <w:proofErr w:type="spellEnd"/>
      <w:r w:rsidRPr="00EA3FA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A3FA5">
        <w:rPr>
          <w:rFonts w:ascii="Times New Roman" w:hAnsi="Times New Roman" w:cs="Times New Roman"/>
          <w:color w:val="000000"/>
          <w:sz w:val="26"/>
          <w:szCs w:val="26"/>
        </w:rPr>
        <w:t>Windows</w:t>
      </w:r>
      <w:proofErr w:type="spellEnd"/>
      <w:r w:rsidRPr="00EA3FA5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:rsidR="003705BE" w:rsidRPr="00EA3FA5" w:rsidRDefault="003705BE" w:rsidP="00863F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EA3FA5">
        <w:rPr>
          <w:rFonts w:ascii="Times New Roman" w:hAnsi="Times New Roman" w:cs="Times New Roman"/>
          <w:color w:val="000000"/>
          <w:sz w:val="26"/>
          <w:szCs w:val="26"/>
        </w:rPr>
        <w:t xml:space="preserve">Электронно-библиотечная система «ЭБС ЮРАЙТ </w:t>
      </w:r>
      <w:r w:rsidRPr="00EA3FA5">
        <w:rPr>
          <w:rFonts w:ascii="Times New Roman" w:hAnsi="Times New Roman" w:cs="Times New Roman"/>
          <w:color w:val="0000FF"/>
          <w:sz w:val="26"/>
          <w:szCs w:val="26"/>
        </w:rPr>
        <w:t>www.biblio-onlin.ru»</w:t>
      </w:r>
      <w:r w:rsidRPr="00EA3FA5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:rsidR="003705BE" w:rsidRPr="00EA3FA5" w:rsidRDefault="003705BE" w:rsidP="00863F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EA3FA5">
        <w:rPr>
          <w:rFonts w:ascii="Times New Roman" w:hAnsi="Times New Roman" w:cs="Times New Roman"/>
          <w:color w:val="000000"/>
          <w:sz w:val="26"/>
          <w:szCs w:val="26"/>
        </w:rPr>
        <w:t>Иное (указать).</w:t>
      </w:r>
    </w:p>
    <w:p w:rsidR="007F6378" w:rsidRPr="008A0D70" w:rsidRDefault="007F6378" w:rsidP="006D2A69">
      <w:pPr>
        <w:pStyle w:val="a3"/>
        <w:spacing w:line="240" w:lineRule="auto"/>
        <w:ind w:left="0" w:firstLine="567"/>
        <w:rPr>
          <w:rFonts w:ascii="Times New Roman" w:hAnsi="Times New Roman" w:cs="Times New Roman"/>
          <w:sz w:val="26"/>
          <w:szCs w:val="26"/>
        </w:rPr>
      </w:pPr>
    </w:p>
    <w:sectPr w:rsidR="007F6378" w:rsidRPr="008A0D70" w:rsidSect="00320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866"/>
    <w:multiLevelType w:val="hybridMultilevel"/>
    <w:tmpl w:val="B8AA083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A6650"/>
    <w:multiLevelType w:val="hybridMultilevel"/>
    <w:tmpl w:val="91DE9A9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820AE"/>
    <w:multiLevelType w:val="hybridMultilevel"/>
    <w:tmpl w:val="2DB838FA"/>
    <w:lvl w:ilvl="0" w:tplc="55DC37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2051E58"/>
    <w:multiLevelType w:val="hybridMultilevel"/>
    <w:tmpl w:val="77CC4EAE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04BB3AFE"/>
    <w:multiLevelType w:val="hybridMultilevel"/>
    <w:tmpl w:val="B41C49C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4B29E1"/>
    <w:multiLevelType w:val="hybridMultilevel"/>
    <w:tmpl w:val="9084A6B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 w15:restartNumberingAfterBreak="0">
    <w:nsid w:val="098D0BF7"/>
    <w:multiLevelType w:val="hybridMultilevel"/>
    <w:tmpl w:val="66B4A488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0FB5494B"/>
    <w:multiLevelType w:val="hybridMultilevel"/>
    <w:tmpl w:val="08061AA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6E73DA"/>
    <w:multiLevelType w:val="hybridMultilevel"/>
    <w:tmpl w:val="8EC0EA24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" w15:restartNumberingAfterBreak="0">
    <w:nsid w:val="12B13F25"/>
    <w:multiLevelType w:val="hybridMultilevel"/>
    <w:tmpl w:val="67744D9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483E7D"/>
    <w:multiLevelType w:val="hybridMultilevel"/>
    <w:tmpl w:val="DFE6FE6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DE1ACA"/>
    <w:multiLevelType w:val="hybridMultilevel"/>
    <w:tmpl w:val="CE7E4476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 w15:restartNumberingAfterBreak="0">
    <w:nsid w:val="1A642CE8"/>
    <w:multiLevelType w:val="hybridMultilevel"/>
    <w:tmpl w:val="DC64982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450002"/>
    <w:multiLevelType w:val="hybridMultilevel"/>
    <w:tmpl w:val="193469C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29944A68"/>
    <w:multiLevelType w:val="hybridMultilevel"/>
    <w:tmpl w:val="9DA20108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2A0A00D2"/>
    <w:multiLevelType w:val="hybridMultilevel"/>
    <w:tmpl w:val="27AEB9F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C07539"/>
    <w:multiLevelType w:val="hybridMultilevel"/>
    <w:tmpl w:val="A094FC6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733AF"/>
    <w:multiLevelType w:val="hybridMultilevel"/>
    <w:tmpl w:val="1FBCB6E2"/>
    <w:lvl w:ilvl="0" w:tplc="65281A4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3911194"/>
    <w:multiLevelType w:val="hybridMultilevel"/>
    <w:tmpl w:val="1F86CF4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7F182C"/>
    <w:multiLevelType w:val="hybridMultilevel"/>
    <w:tmpl w:val="077A35F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4376BE"/>
    <w:multiLevelType w:val="hybridMultilevel"/>
    <w:tmpl w:val="428A01F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 w15:restartNumberingAfterBreak="0">
    <w:nsid w:val="3B1E1C97"/>
    <w:multiLevelType w:val="hybridMultilevel"/>
    <w:tmpl w:val="F6409A1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D31B30"/>
    <w:multiLevelType w:val="hybridMultilevel"/>
    <w:tmpl w:val="4B04533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80A5B"/>
    <w:multiLevelType w:val="multilevel"/>
    <w:tmpl w:val="CD9EE0E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41F169E0"/>
    <w:multiLevelType w:val="hybridMultilevel"/>
    <w:tmpl w:val="E6DC28C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A526B5"/>
    <w:multiLevelType w:val="hybridMultilevel"/>
    <w:tmpl w:val="5C721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F82AB9"/>
    <w:multiLevelType w:val="hybridMultilevel"/>
    <w:tmpl w:val="7994C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9771EC"/>
    <w:multiLevelType w:val="hybridMultilevel"/>
    <w:tmpl w:val="5D80962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E46C01"/>
    <w:multiLevelType w:val="hybridMultilevel"/>
    <w:tmpl w:val="4DB6AA3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AA0DBE"/>
    <w:multiLevelType w:val="hybridMultilevel"/>
    <w:tmpl w:val="EE2CD37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A31386"/>
    <w:multiLevelType w:val="hybridMultilevel"/>
    <w:tmpl w:val="8514BA7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243EFE"/>
    <w:multiLevelType w:val="hybridMultilevel"/>
    <w:tmpl w:val="3C562A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8F7C5D"/>
    <w:multiLevelType w:val="hybridMultilevel"/>
    <w:tmpl w:val="226CF7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EE60411"/>
    <w:multiLevelType w:val="hybridMultilevel"/>
    <w:tmpl w:val="6FEC0934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4" w15:restartNumberingAfterBreak="0">
    <w:nsid w:val="52F66A14"/>
    <w:multiLevelType w:val="hybridMultilevel"/>
    <w:tmpl w:val="AA261F3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5" w15:restartNumberingAfterBreak="0">
    <w:nsid w:val="55903723"/>
    <w:multiLevelType w:val="hybridMultilevel"/>
    <w:tmpl w:val="0BFE6F1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6" w15:restartNumberingAfterBreak="0">
    <w:nsid w:val="568B4D8B"/>
    <w:multiLevelType w:val="hybridMultilevel"/>
    <w:tmpl w:val="2B8C2276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7" w15:restartNumberingAfterBreak="0">
    <w:nsid w:val="59223197"/>
    <w:multiLevelType w:val="hybridMultilevel"/>
    <w:tmpl w:val="41B8B3D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6D0B1D"/>
    <w:multiLevelType w:val="multilevel"/>
    <w:tmpl w:val="F654A83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9" w15:restartNumberingAfterBreak="0">
    <w:nsid w:val="5E176188"/>
    <w:multiLevelType w:val="hybridMultilevel"/>
    <w:tmpl w:val="CE80A41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0" w15:restartNumberingAfterBreak="0">
    <w:nsid w:val="612B75F8"/>
    <w:multiLevelType w:val="hybridMultilevel"/>
    <w:tmpl w:val="1B7CDBB6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1" w15:restartNumberingAfterBreak="0">
    <w:nsid w:val="626341CC"/>
    <w:multiLevelType w:val="hybridMultilevel"/>
    <w:tmpl w:val="3E7EB888"/>
    <w:lvl w:ilvl="0" w:tplc="BC20C4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825076"/>
    <w:multiLevelType w:val="hybridMultilevel"/>
    <w:tmpl w:val="2FE4B4E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3" w15:restartNumberingAfterBreak="0">
    <w:nsid w:val="62BB7805"/>
    <w:multiLevelType w:val="hybridMultilevel"/>
    <w:tmpl w:val="58F64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2919B9"/>
    <w:multiLevelType w:val="hybridMultilevel"/>
    <w:tmpl w:val="EDE4CC56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5" w15:restartNumberingAfterBreak="0">
    <w:nsid w:val="69413719"/>
    <w:multiLevelType w:val="hybridMultilevel"/>
    <w:tmpl w:val="0F7EB344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6" w15:restartNumberingAfterBreak="0">
    <w:nsid w:val="69537253"/>
    <w:multiLevelType w:val="hybridMultilevel"/>
    <w:tmpl w:val="785824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CFE221B"/>
    <w:multiLevelType w:val="hybridMultilevel"/>
    <w:tmpl w:val="2154DCC6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8" w15:restartNumberingAfterBreak="0">
    <w:nsid w:val="6EFC02AE"/>
    <w:multiLevelType w:val="hybridMultilevel"/>
    <w:tmpl w:val="F656F96C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9" w15:restartNumberingAfterBreak="0">
    <w:nsid w:val="70955626"/>
    <w:multiLevelType w:val="hybridMultilevel"/>
    <w:tmpl w:val="5C74692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2F6D8F"/>
    <w:multiLevelType w:val="hybridMultilevel"/>
    <w:tmpl w:val="A78062E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1" w15:restartNumberingAfterBreak="0">
    <w:nsid w:val="744E28B7"/>
    <w:multiLevelType w:val="hybridMultilevel"/>
    <w:tmpl w:val="39F0199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61698F"/>
    <w:multiLevelType w:val="hybridMultilevel"/>
    <w:tmpl w:val="C712951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C133C96"/>
    <w:multiLevelType w:val="hybridMultilevel"/>
    <w:tmpl w:val="038ED8D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41"/>
  </w:num>
  <w:num w:numId="3">
    <w:abstractNumId w:val="4"/>
  </w:num>
  <w:num w:numId="4">
    <w:abstractNumId w:val="30"/>
  </w:num>
  <w:num w:numId="5">
    <w:abstractNumId w:val="29"/>
  </w:num>
  <w:num w:numId="6">
    <w:abstractNumId w:val="15"/>
  </w:num>
  <w:num w:numId="7">
    <w:abstractNumId w:val="53"/>
  </w:num>
  <w:num w:numId="8">
    <w:abstractNumId w:val="28"/>
  </w:num>
  <w:num w:numId="9">
    <w:abstractNumId w:val="0"/>
  </w:num>
  <w:num w:numId="10">
    <w:abstractNumId w:val="9"/>
  </w:num>
  <w:num w:numId="11">
    <w:abstractNumId w:val="10"/>
  </w:num>
  <w:num w:numId="12">
    <w:abstractNumId w:val="7"/>
  </w:num>
  <w:num w:numId="13">
    <w:abstractNumId w:val="37"/>
  </w:num>
  <w:num w:numId="14">
    <w:abstractNumId w:val="27"/>
  </w:num>
  <w:num w:numId="15">
    <w:abstractNumId w:val="21"/>
  </w:num>
  <w:num w:numId="16">
    <w:abstractNumId w:val="18"/>
  </w:num>
  <w:num w:numId="17">
    <w:abstractNumId w:val="52"/>
  </w:num>
  <w:num w:numId="18">
    <w:abstractNumId w:val="1"/>
  </w:num>
  <w:num w:numId="19">
    <w:abstractNumId w:val="12"/>
  </w:num>
  <w:num w:numId="20">
    <w:abstractNumId w:val="16"/>
  </w:num>
  <w:num w:numId="21">
    <w:abstractNumId w:val="22"/>
  </w:num>
  <w:num w:numId="22">
    <w:abstractNumId w:val="24"/>
  </w:num>
  <w:num w:numId="23">
    <w:abstractNumId w:val="46"/>
  </w:num>
  <w:num w:numId="24">
    <w:abstractNumId w:val="49"/>
  </w:num>
  <w:num w:numId="25">
    <w:abstractNumId w:val="51"/>
  </w:num>
  <w:num w:numId="26">
    <w:abstractNumId w:val="19"/>
  </w:num>
  <w:num w:numId="27">
    <w:abstractNumId w:val="25"/>
  </w:num>
  <w:num w:numId="28">
    <w:abstractNumId w:val="31"/>
  </w:num>
  <w:num w:numId="29">
    <w:abstractNumId w:val="17"/>
  </w:num>
  <w:num w:numId="30">
    <w:abstractNumId w:val="2"/>
  </w:num>
  <w:num w:numId="31">
    <w:abstractNumId w:val="45"/>
  </w:num>
  <w:num w:numId="32">
    <w:abstractNumId w:val="40"/>
  </w:num>
  <w:num w:numId="33">
    <w:abstractNumId w:val="50"/>
  </w:num>
  <w:num w:numId="34">
    <w:abstractNumId w:val="8"/>
  </w:num>
  <w:num w:numId="35">
    <w:abstractNumId w:val="13"/>
  </w:num>
  <w:num w:numId="36">
    <w:abstractNumId w:val="34"/>
  </w:num>
  <w:num w:numId="37">
    <w:abstractNumId w:val="5"/>
  </w:num>
  <w:num w:numId="38">
    <w:abstractNumId w:val="36"/>
  </w:num>
  <w:num w:numId="39">
    <w:abstractNumId w:val="6"/>
  </w:num>
  <w:num w:numId="40">
    <w:abstractNumId w:val="20"/>
  </w:num>
  <w:num w:numId="41">
    <w:abstractNumId w:val="44"/>
  </w:num>
  <w:num w:numId="42">
    <w:abstractNumId w:val="42"/>
  </w:num>
  <w:num w:numId="43">
    <w:abstractNumId w:val="47"/>
  </w:num>
  <w:num w:numId="44">
    <w:abstractNumId w:val="48"/>
  </w:num>
  <w:num w:numId="45">
    <w:abstractNumId w:val="11"/>
  </w:num>
  <w:num w:numId="46">
    <w:abstractNumId w:val="14"/>
  </w:num>
  <w:num w:numId="47">
    <w:abstractNumId w:val="39"/>
  </w:num>
  <w:num w:numId="48">
    <w:abstractNumId w:val="3"/>
  </w:num>
  <w:num w:numId="49">
    <w:abstractNumId w:val="35"/>
  </w:num>
  <w:num w:numId="50">
    <w:abstractNumId w:val="33"/>
  </w:num>
  <w:num w:numId="51">
    <w:abstractNumId w:val="23"/>
  </w:num>
  <w:num w:numId="52">
    <w:abstractNumId w:val="32"/>
  </w:num>
  <w:num w:numId="53">
    <w:abstractNumId w:val="26"/>
  </w:num>
  <w:num w:numId="54">
    <w:abstractNumId w:val="38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8232F"/>
    <w:rsid w:val="00002FAA"/>
    <w:rsid w:val="000053EE"/>
    <w:rsid w:val="00012A98"/>
    <w:rsid w:val="00012FFB"/>
    <w:rsid w:val="000403D7"/>
    <w:rsid w:val="000550F2"/>
    <w:rsid w:val="00055F6F"/>
    <w:rsid w:val="00061015"/>
    <w:rsid w:val="00062199"/>
    <w:rsid w:val="00063355"/>
    <w:rsid w:val="000646F6"/>
    <w:rsid w:val="00072E85"/>
    <w:rsid w:val="00080C24"/>
    <w:rsid w:val="000C12A0"/>
    <w:rsid w:val="000D1578"/>
    <w:rsid w:val="000E2D94"/>
    <w:rsid w:val="000F7708"/>
    <w:rsid w:val="00104BAD"/>
    <w:rsid w:val="00116543"/>
    <w:rsid w:val="0013666C"/>
    <w:rsid w:val="00141444"/>
    <w:rsid w:val="001551DA"/>
    <w:rsid w:val="00156DCF"/>
    <w:rsid w:val="00157304"/>
    <w:rsid w:val="00170C71"/>
    <w:rsid w:val="00180900"/>
    <w:rsid w:val="00194004"/>
    <w:rsid w:val="001A05C1"/>
    <w:rsid w:val="001A7B2C"/>
    <w:rsid w:val="001B53C2"/>
    <w:rsid w:val="001B584E"/>
    <w:rsid w:val="001D19FB"/>
    <w:rsid w:val="001D2E40"/>
    <w:rsid w:val="001E00CE"/>
    <w:rsid w:val="001E3FA9"/>
    <w:rsid w:val="001F17A0"/>
    <w:rsid w:val="00202EB5"/>
    <w:rsid w:val="0021021D"/>
    <w:rsid w:val="00217AD4"/>
    <w:rsid w:val="00225B76"/>
    <w:rsid w:val="00225BB5"/>
    <w:rsid w:val="00230171"/>
    <w:rsid w:val="00231519"/>
    <w:rsid w:val="002317FF"/>
    <w:rsid w:val="002354DF"/>
    <w:rsid w:val="00266768"/>
    <w:rsid w:val="00276859"/>
    <w:rsid w:val="00276B1B"/>
    <w:rsid w:val="0028049D"/>
    <w:rsid w:val="0029595A"/>
    <w:rsid w:val="00295FBD"/>
    <w:rsid w:val="002A39DB"/>
    <w:rsid w:val="002A7A1A"/>
    <w:rsid w:val="002B0403"/>
    <w:rsid w:val="002B05CA"/>
    <w:rsid w:val="002D1BC6"/>
    <w:rsid w:val="002D2457"/>
    <w:rsid w:val="002D4DE9"/>
    <w:rsid w:val="002F5402"/>
    <w:rsid w:val="00310D22"/>
    <w:rsid w:val="00320377"/>
    <w:rsid w:val="00323B4D"/>
    <w:rsid w:val="00345C2A"/>
    <w:rsid w:val="00347AB6"/>
    <w:rsid w:val="003506FE"/>
    <w:rsid w:val="00366115"/>
    <w:rsid w:val="00367D1C"/>
    <w:rsid w:val="003705BE"/>
    <w:rsid w:val="00374787"/>
    <w:rsid w:val="003761A3"/>
    <w:rsid w:val="003778B5"/>
    <w:rsid w:val="0038403A"/>
    <w:rsid w:val="00396966"/>
    <w:rsid w:val="003A2724"/>
    <w:rsid w:val="003C0920"/>
    <w:rsid w:val="003C3F9E"/>
    <w:rsid w:val="003C53D2"/>
    <w:rsid w:val="003D5396"/>
    <w:rsid w:val="003D5ECC"/>
    <w:rsid w:val="003E078B"/>
    <w:rsid w:val="003F0585"/>
    <w:rsid w:val="003F24E2"/>
    <w:rsid w:val="00414CC7"/>
    <w:rsid w:val="004205B4"/>
    <w:rsid w:val="00435E28"/>
    <w:rsid w:val="004436B1"/>
    <w:rsid w:val="004520AA"/>
    <w:rsid w:val="004529F2"/>
    <w:rsid w:val="0045535C"/>
    <w:rsid w:val="00460AE9"/>
    <w:rsid w:val="00462FBC"/>
    <w:rsid w:val="00475B9C"/>
    <w:rsid w:val="0047721C"/>
    <w:rsid w:val="004A4983"/>
    <w:rsid w:val="004C3079"/>
    <w:rsid w:val="004C6BF8"/>
    <w:rsid w:val="004D37EE"/>
    <w:rsid w:val="004E3CB5"/>
    <w:rsid w:val="004E6AD0"/>
    <w:rsid w:val="004F3AF0"/>
    <w:rsid w:val="004F4418"/>
    <w:rsid w:val="004F4781"/>
    <w:rsid w:val="004F4BF6"/>
    <w:rsid w:val="005024D3"/>
    <w:rsid w:val="00503059"/>
    <w:rsid w:val="00504AF6"/>
    <w:rsid w:val="00511CA7"/>
    <w:rsid w:val="00527446"/>
    <w:rsid w:val="00531FBF"/>
    <w:rsid w:val="00540EB2"/>
    <w:rsid w:val="00543F36"/>
    <w:rsid w:val="00557B81"/>
    <w:rsid w:val="00567A8E"/>
    <w:rsid w:val="00570834"/>
    <w:rsid w:val="00572658"/>
    <w:rsid w:val="005751C7"/>
    <w:rsid w:val="005859FA"/>
    <w:rsid w:val="005862F7"/>
    <w:rsid w:val="0059020E"/>
    <w:rsid w:val="00591AD4"/>
    <w:rsid w:val="005B6655"/>
    <w:rsid w:val="005C4353"/>
    <w:rsid w:val="005D0618"/>
    <w:rsid w:val="005F52A4"/>
    <w:rsid w:val="005F54F3"/>
    <w:rsid w:val="00606429"/>
    <w:rsid w:val="006176A3"/>
    <w:rsid w:val="006204FA"/>
    <w:rsid w:val="006211F7"/>
    <w:rsid w:val="00633D51"/>
    <w:rsid w:val="00640C49"/>
    <w:rsid w:val="0066496F"/>
    <w:rsid w:val="006710BA"/>
    <w:rsid w:val="006849B7"/>
    <w:rsid w:val="006858E5"/>
    <w:rsid w:val="006B3230"/>
    <w:rsid w:val="006D2A69"/>
    <w:rsid w:val="006D456B"/>
    <w:rsid w:val="006E70E4"/>
    <w:rsid w:val="006F1CE5"/>
    <w:rsid w:val="00713F29"/>
    <w:rsid w:val="0071525E"/>
    <w:rsid w:val="00722509"/>
    <w:rsid w:val="007348D7"/>
    <w:rsid w:val="007453E7"/>
    <w:rsid w:val="007561E7"/>
    <w:rsid w:val="00771024"/>
    <w:rsid w:val="007A7DFC"/>
    <w:rsid w:val="007B7E93"/>
    <w:rsid w:val="007C2171"/>
    <w:rsid w:val="007D18F7"/>
    <w:rsid w:val="007D464B"/>
    <w:rsid w:val="007D749C"/>
    <w:rsid w:val="007E0B33"/>
    <w:rsid w:val="007E2B9D"/>
    <w:rsid w:val="007F3B04"/>
    <w:rsid w:val="007F6378"/>
    <w:rsid w:val="00820125"/>
    <w:rsid w:val="008202CB"/>
    <w:rsid w:val="00827863"/>
    <w:rsid w:val="00834AE1"/>
    <w:rsid w:val="0085427D"/>
    <w:rsid w:val="00854A7C"/>
    <w:rsid w:val="00860898"/>
    <w:rsid w:val="00863FC2"/>
    <w:rsid w:val="00875C12"/>
    <w:rsid w:val="008779C1"/>
    <w:rsid w:val="00882701"/>
    <w:rsid w:val="00882877"/>
    <w:rsid w:val="00892310"/>
    <w:rsid w:val="00895BE6"/>
    <w:rsid w:val="00896A8D"/>
    <w:rsid w:val="008978C5"/>
    <w:rsid w:val="008A0D70"/>
    <w:rsid w:val="008A7B17"/>
    <w:rsid w:val="008C2198"/>
    <w:rsid w:val="008F022B"/>
    <w:rsid w:val="008F08C4"/>
    <w:rsid w:val="008F6639"/>
    <w:rsid w:val="008F7004"/>
    <w:rsid w:val="00901349"/>
    <w:rsid w:val="00915FFB"/>
    <w:rsid w:val="00916FD0"/>
    <w:rsid w:val="00926F80"/>
    <w:rsid w:val="00931BB2"/>
    <w:rsid w:val="00932796"/>
    <w:rsid w:val="009342E8"/>
    <w:rsid w:val="00937D8A"/>
    <w:rsid w:val="00941343"/>
    <w:rsid w:val="009515E9"/>
    <w:rsid w:val="00961C99"/>
    <w:rsid w:val="0096266F"/>
    <w:rsid w:val="00977F68"/>
    <w:rsid w:val="00981B6E"/>
    <w:rsid w:val="0098751E"/>
    <w:rsid w:val="00996A6A"/>
    <w:rsid w:val="009A0F17"/>
    <w:rsid w:val="009A29CF"/>
    <w:rsid w:val="009A4C6B"/>
    <w:rsid w:val="009A6AC7"/>
    <w:rsid w:val="009B29EC"/>
    <w:rsid w:val="009B70C2"/>
    <w:rsid w:val="009C29C6"/>
    <w:rsid w:val="009C4893"/>
    <w:rsid w:val="009D5E5A"/>
    <w:rsid w:val="009D66AE"/>
    <w:rsid w:val="009E536E"/>
    <w:rsid w:val="009F27E0"/>
    <w:rsid w:val="00A055E9"/>
    <w:rsid w:val="00A057CB"/>
    <w:rsid w:val="00A157C4"/>
    <w:rsid w:val="00A15C3C"/>
    <w:rsid w:val="00A259B7"/>
    <w:rsid w:val="00A3386B"/>
    <w:rsid w:val="00A417E8"/>
    <w:rsid w:val="00A53FEE"/>
    <w:rsid w:val="00A5680E"/>
    <w:rsid w:val="00A651A9"/>
    <w:rsid w:val="00A7412B"/>
    <w:rsid w:val="00A76B8E"/>
    <w:rsid w:val="00A80809"/>
    <w:rsid w:val="00A823A8"/>
    <w:rsid w:val="00A878B4"/>
    <w:rsid w:val="00A943D5"/>
    <w:rsid w:val="00A967A9"/>
    <w:rsid w:val="00AA0B27"/>
    <w:rsid w:val="00AA1A3E"/>
    <w:rsid w:val="00AA4416"/>
    <w:rsid w:val="00AA4FE5"/>
    <w:rsid w:val="00AA6BD6"/>
    <w:rsid w:val="00AB5314"/>
    <w:rsid w:val="00AC326D"/>
    <w:rsid w:val="00AC3ABF"/>
    <w:rsid w:val="00AC6D60"/>
    <w:rsid w:val="00AE16BF"/>
    <w:rsid w:val="00AE32F7"/>
    <w:rsid w:val="00AF2359"/>
    <w:rsid w:val="00B00650"/>
    <w:rsid w:val="00B03ADD"/>
    <w:rsid w:val="00B07DB5"/>
    <w:rsid w:val="00B1342B"/>
    <w:rsid w:val="00B1399F"/>
    <w:rsid w:val="00B1489D"/>
    <w:rsid w:val="00B14D9B"/>
    <w:rsid w:val="00B15E38"/>
    <w:rsid w:val="00B217CA"/>
    <w:rsid w:val="00B23700"/>
    <w:rsid w:val="00B23DD9"/>
    <w:rsid w:val="00B34897"/>
    <w:rsid w:val="00B3509B"/>
    <w:rsid w:val="00B424CC"/>
    <w:rsid w:val="00B45A5D"/>
    <w:rsid w:val="00B500DA"/>
    <w:rsid w:val="00B700C5"/>
    <w:rsid w:val="00B70970"/>
    <w:rsid w:val="00B74082"/>
    <w:rsid w:val="00B77AC7"/>
    <w:rsid w:val="00B81F04"/>
    <w:rsid w:val="00B83EF5"/>
    <w:rsid w:val="00B90C1E"/>
    <w:rsid w:val="00B96458"/>
    <w:rsid w:val="00BB15D0"/>
    <w:rsid w:val="00BC6E0D"/>
    <w:rsid w:val="00BD04A5"/>
    <w:rsid w:val="00BD52F9"/>
    <w:rsid w:val="00BE0FD9"/>
    <w:rsid w:val="00BE1CEF"/>
    <w:rsid w:val="00BF01BC"/>
    <w:rsid w:val="00BF47D6"/>
    <w:rsid w:val="00C13807"/>
    <w:rsid w:val="00C15D3E"/>
    <w:rsid w:val="00C203FE"/>
    <w:rsid w:val="00C47817"/>
    <w:rsid w:val="00C51203"/>
    <w:rsid w:val="00C66742"/>
    <w:rsid w:val="00C7190A"/>
    <w:rsid w:val="00C74DA1"/>
    <w:rsid w:val="00C8232F"/>
    <w:rsid w:val="00C86E6C"/>
    <w:rsid w:val="00C93BF1"/>
    <w:rsid w:val="00CA38AF"/>
    <w:rsid w:val="00CA5DC8"/>
    <w:rsid w:val="00CA617A"/>
    <w:rsid w:val="00CA6823"/>
    <w:rsid w:val="00CB0F37"/>
    <w:rsid w:val="00CB271C"/>
    <w:rsid w:val="00CB5E92"/>
    <w:rsid w:val="00CE19ED"/>
    <w:rsid w:val="00CF13C2"/>
    <w:rsid w:val="00CF4138"/>
    <w:rsid w:val="00D01A7F"/>
    <w:rsid w:val="00D14055"/>
    <w:rsid w:val="00D23383"/>
    <w:rsid w:val="00D32CAF"/>
    <w:rsid w:val="00D40B53"/>
    <w:rsid w:val="00D42486"/>
    <w:rsid w:val="00D46A9A"/>
    <w:rsid w:val="00D63992"/>
    <w:rsid w:val="00D70685"/>
    <w:rsid w:val="00D92240"/>
    <w:rsid w:val="00DA526B"/>
    <w:rsid w:val="00DB0D8F"/>
    <w:rsid w:val="00DB44EB"/>
    <w:rsid w:val="00DC3A07"/>
    <w:rsid w:val="00DD16F7"/>
    <w:rsid w:val="00DF26EC"/>
    <w:rsid w:val="00E00B1E"/>
    <w:rsid w:val="00E12548"/>
    <w:rsid w:val="00E14E6A"/>
    <w:rsid w:val="00E231F2"/>
    <w:rsid w:val="00E3623B"/>
    <w:rsid w:val="00E558E5"/>
    <w:rsid w:val="00E560F9"/>
    <w:rsid w:val="00E91E35"/>
    <w:rsid w:val="00E97381"/>
    <w:rsid w:val="00EA3FA5"/>
    <w:rsid w:val="00EA565E"/>
    <w:rsid w:val="00EB0D65"/>
    <w:rsid w:val="00EB576F"/>
    <w:rsid w:val="00EC1AD4"/>
    <w:rsid w:val="00ED5564"/>
    <w:rsid w:val="00EE5FB6"/>
    <w:rsid w:val="00F0603F"/>
    <w:rsid w:val="00F15040"/>
    <w:rsid w:val="00F15ABF"/>
    <w:rsid w:val="00F21ABF"/>
    <w:rsid w:val="00F2606A"/>
    <w:rsid w:val="00F315AD"/>
    <w:rsid w:val="00F32137"/>
    <w:rsid w:val="00F41D1B"/>
    <w:rsid w:val="00F54A0F"/>
    <w:rsid w:val="00F82669"/>
    <w:rsid w:val="00FA6F1D"/>
    <w:rsid w:val="00FB5408"/>
    <w:rsid w:val="00FB63F6"/>
    <w:rsid w:val="00FD1175"/>
    <w:rsid w:val="00FD2E90"/>
    <w:rsid w:val="00FE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123F"/>
  <w15:docId w15:val="{F3447BCA-956B-4098-AE3A-0DA2A4777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377"/>
  </w:style>
  <w:style w:type="paragraph" w:styleId="1">
    <w:name w:val="heading 1"/>
    <w:basedOn w:val="a"/>
    <w:next w:val="a"/>
    <w:link w:val="10"/>
    <w:uiPriority w:val="9"/>
    <w:qFormat/>
    <w:rsid w:val="00002F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030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272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079"/>
    <w:pPr>
      <w:ind w:left="720"/>
      <w:contextualSpacing/>
    </w:pPr>
  </w:style>
  <w:style w:type="table" w:styleId="a4">
    <w:name w:val="Table Grid"/>
    <w:basedOn w:val="a1"/>
    <w:uiPriority w:val="39"/>
    <w:rsid w:val="003F2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1">
    <w:name w:val="Абзац списка1"/>
    <w:basedOn w:val="a"/>
    <w:rsid w:val="00F315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5">
    <w:name w:val="Вопрос"/>
    <w:basedOn w:val="a"/>
    <w:rsid w:val="005862F7"/>
    <w:pPr>
      <w:spacing w:after="0" w:line="360" w:lineRule="auto"/>
      <w:ind w:left="227" w:hanging="227"/>
      <w:jc w:val="both"/>
    </w:pPr>
    <w:rPr>
      <w:rFonts w:ascii="NewtonCSanPin" w:eastAsia="Times New Roman" w:hAnsi="NewtonCSanPin" w:cs="Times New Roman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57C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50305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Normal (Web)"/>
    <w:basedOn w:val="a"/>
    <w:uiPriority w:val="99"/>
    <w:unhideWhenUsed/>
    <w:rsid w:val="0050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02F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9">
    <w:name w:val="Hyperlink"/>
    <w:basedOn w:val="a0"/>
    <w:uiPriority w:val="99"/>
    <w:unhideWhenUsed/>
    <w:rsid w:val="004C6BF8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3A272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21">
    <w:name w:val="Body Text Indent 2"/>
    <w:basedOn w:val="a"/>
    <w:link w:val="22"/>
    <w:uiPriority w:val="99"/>
    <w:semiHidden/>
    <w:unhideWhenUsed/>
    <w:rsid w:val="003A272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A2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6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7111</TotalTime>
  <Pages>6</Pages>
  <Words>1564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10459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Кехтер М.А</dc:creator>
  <cp:keywords/>
  <dc:description/>
  <cp:lastModifiedBy>Волобоева Наталья Николаевна</cp:lastModifiedBy>
  <cp:revision>305</cp:revision>
  <cp:lastPrinted>2024-05-24T04:28:00Z</cp:lastPrinted>
  <dcterms:created xsi:type="dcterms:W3CDTF">2022-11-28T08:21:00Z</dcterms:created>
  <dcterms:modified xsi:type="dcterms:W3CDTF">2024-12-06T05:22:00Z</dcterms:modified>
</cp:coreProperties>
</file>